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ulukkoRuudukko"/>
        <w:tblpPr w:leftFromText="180" w:rightFromText="180" w:vertAnchor="text" w:tblpY="55"/>
        <w:tblW w:w="0" w:type="auto"/>
        <w:tblBorders>
          <w:top w:val="single" w:sz="4" w:space="0" w:color="A6A6A6" w:themeColor="background1" w:themeShade="A6"/>
          <w:left w:val="none" w:sz="0" w:space="0" w:color="auto"/>
          <w:bottom w:val="none" w:sz="0" w:space="0" w:color="auto"/>
          <w:right w:val="none" w:sz="0" w:space="0" w:color="auto"/>
          <w:insideH w:val="single" w:sz="4" w:space="0" w:color="A6A6A6" w:themeColor="background1" w:themeShade="A6"/>
          <w:insideV w:val="none" w:sz="0" w:space="0" w:color="auto"/>
        </w:tblBorders>
        <w:tblCellMar>
          <w:top w:w="43" w:type="dxa"/>
          <w:left w:w="115" w:type="dxa"/>
          <w:bottom w:w="43" w:type="dxa"/>
          <w:right w:w="115" w:type="dxa"/>
        </w:tblCellMar>
        <w:tblLook w:val="04A0" w:firstRow="1" w:lastRow="0" w:firstColumn="1" w:lastColumn="0" w:noHBand="0" w:noVBand="1"/>
      </w:tblPr>
      <w:tblGrid>
        <w:gridCol w:w="1432"/>
        <w:gridCol w:w="7208"/>
      </w:tblGrid>
      <w:tr w:rsidR="00AF0F1A" w:rsidTr="00840364">
        <w:trPr>
          <w:trHeight w:val="288"/>
        </w:trPr>
        <w:tc>
          <w:tcPr>
            <w:tcW w:w="8870" w:type="dxa"/>
            <w:gridSpan w:val="2"/>
            <w:tcBorders>
              <w:top w:val="nil"/>
              <w:bottom w:val="nil"/>
            </w:tcBorders>
          </w:tcPr>
          <w:p w:rsidR="00AF0F1A" w:rsidRPr="000B4BFB" w:rsidRDefault="00840364" w:rsidP="00840364">
            <w:pPr>
              <w:pStyle w:val="FaxSubheading"/>
              <w:framePr w:hSpace="0" w:wrap="auto" w:vAnchor="margin" w:yAlign="inline"/>
              <w:rPr>
                <w:sz w:val="24"/>
                <w:szCs w:val="24"/>
              </w:rPr>
            </w:pPr>
            <w:r w:rsidRPr="000B4BFB">
              <w:rPr>
                <w:sz w:val="24"/>
                <w:szCs w:val="24"/>
              </w:rPr>
              <w:t>TOPHOPS-OPSO-hanke / Kanneljärven Opisto</w:t>
            </w:r>
          </w:p>
        </w:tc>
      </w:tr>
      <w:tr w:rsidR="00AF0F1A" w:rsidTr="00840364">
        <w:trPr>
          <w:trHeight w:val="37"/>
        </w:trPr>
        <w:tc>
          <w:tcPr>
            <w:tcW w:w="1248" w:type="dxa"/>
            <w:tcBorders>
              <w:top w:val="nil"/>
              <w:bottom w:val="nil"/>
            </w:tcBorders>
          </w:tcPr>
          <w:p w:rsidR="00AF0F1A" w:rsidRPr="000B4BFB" w:rsidRDefault="00964F87" w:rsidP="00840364">
            <w:pPr>
              <w:pStyle w:val="FaxBodyText"/>
              <w:framePr w:hSpace="0" w:wrap="auto" w:vAnchor="margin" w:yAlign="inline"/>
              <w:rPr>
                <w:sz w:val="24"/>
                <w:szCs w:val="24"/>
              </w:rPr>
            </w:pPr>
            <w:r w:rsidRPr="000B4BFB">
              <w:rPr>
                <w:sz w:val="24"/>
                <w:szCs w:val="24"/>
              </w:rPr>
              <w:t>L</w:t>
            </w:r>
            <w:r w:rsidR="00840364" w:rsidRPr="000B4BFB">
              <w:rPr>
                <w:sz w:val="24"/>
                <w:szCs w:val="24"/>
              </w:rPr>
              <w:t>aatinut</w:t>
            </w:r>
            <w:r w:rsidRPr="000B4BFB">
              <w:rPr>
                <w:sz w:val="24"/>
                <w:szCs w:val="24"/>
              </w:rPr>
              <w:t>:</w:t>
            </w:r>
          </w:p>
        </w:tc>
        <w:tc>
          <w:tcPr>
            <w:tcW w:w="7622" w:type="dxa"/>
            <w:tcBorders>
              <w:top w:val="nil"/>
              <w:bottom w:val="nil"/>
            </w:tcBorders>
          </w:tcPr>
          <w:p w:rsidR="00AF0F1A" w:rsidRPr="000B4BFB" w:rsidRDefault="00840364">
            <w:pPr>
              <w:pStyle w:val="FaxBodyText"/>
              <w:framePr w:hSpace="0" w:wrap="auto" w:vAnchor="margin" w:yAlign="inline"/>
              <w:rPr>
                <w:sz w:val="24"/>
                <w:szCs w:val="24"/>
              </w:rPr>
            </w:pPr>
            <w:r w:rsidRPr="000B4BFB">
              <w:rPr>
                <w:sz w:val="24"/>
                <w:szCs w:val="24"/>
              </w:rPr>
              <w:t>Jari Suomalainen, projektipäällikkö</w:t>
            </w:r>
          </w:p>
        </w:tc>
      </w:tr>
      <w:tr w:rsidR="00AF0F1A" w:rsidTr="00840364">
        <w:trPr>
          <w:trHeight w:val="37"/>
        </w:trPr>
        <w:tc>
          <w:tcPr>
            <w:tcW w:w="1248" w:type="dxa"/>
            <w:tcBorders>
              <w:top w:val="nil"/>
              <w:bottom w:val="nil"/>
            </w:tcBorders>
          </w:tcPr>
          <w:p w:rsidR="00AF0F1A" w:rsidRPr="000B4BFB" w:rsidRDefault="00964F87">
            <w:pPr>
              <w:pStyle w:val="FaxBodyText"/>
              <w:framePr w:hSpace="0" w:wrap="auto" w:vAnchor="margin" w:yAlign="inline"/>
              <w:rPr>
                <w:sz w:val="24"/>
                <w:szCs w:val="24"/>
              </w:rPr>
            </w:pPr>
            <w:r w:rsidRPr="000B4BFB">
              <w:rPr>
                <w:sz w:val="24"/>
                <w:szCs w:val="24"/>
              </w:rPr>
              <w:t>Kopio:</w:t>
            </w:r>
          </w:p>
        </w:tc>
        <w:tc>
          <w:tcPr>
            <w:tcW w:w="7622" w:type="dxa"/>
            <w:tcBorders>
              <w:top w:val="nil"/>
              <w:bottom w:val="nil"/>
            </w:tcBorders>
          </w:tcPr>
          <w:p w:rsidR="00AF0F1A" w:rsidRPr="000B4BFB" w:rsidRDefault="00840364" w:rsidP="00840364">
            <w:pPr>
              <w:pStyle w:val="FaxBodyText"/>
              <w:framePr w:hSpace="0" w:wrap="auto" w:vAnchor="margin" w:yAlign="inline"/>
              <w:rPr>
                <w:sz w:val="24"/>
                <w:szCs w:val="24"/>
              </w:rPr>
            </w:pPr>
            <w:r w:rsidRPr="000B4BFB">
              <w:rPr>
                <w:sz w:val="24"/>
                <w:szCs w:val="24"/>
              </w:rPr>
              <w:t>Ohjausryhmän jäsenet</w:t>
            </w:r>
            <w:r w:rsidR="004740FC">
              <w:rPr>
                <w:sz w:val="24"/>
                <w:szCs w:val="24"/>
              </w:rPr>
              <w:t>, Kanneljärven Opiston hankkeessa toimivat työntekijät</w:t>
            </w:r>
          </w:p>
        </w:tc>
      </w:tr>
      <w:tr w:rsidR="00AF0F1A" w:rsidTr="00840364">
        <w:trPr>
          <w:trHeight w:val="37"/>
        </w:trPr>
        <w:tc>
          <w:tcPr>
            <w:tcW w:w="1248" w:type="dxa"/>
            <w:tcBorders>
              <w:top w:val="nil"/>
              <w:bottom w:val="nil"/>
            </w:tcBorders>
          </w:tcPr>
          <w:p w:rsidR="00AF0F1A" w:rsidRPr="000B4BFB" w:rsidRDefault="00964F87">
            <w:pPr>
              <w:pStyle w:val="FaxBodyText"/>
              <w:framePr w:hSpace="0" w:wrap="auto" w:vAnchor="margin" w:yAlign="inline"/>
              <w:rPr>
                <w:sz w:val="24"/>
                <w:szCs w:val="24"/>
              </w:rPr>
            </w:pPr>
            <w:r w:rsidRPr="000B4BFB">
              <w:rPr>
                <w:sz w:val="24"/>
                <w:szCs w:val="24"/>
              </w:rPr>
              <w:t>Päivämäärä:</w:t>
            </w:r>
          </w:p>
        </w:tc>
        <w:tc>
          <w:tcPr>
            <w:tcW w:w="7622" w:type="dxa"/>
            <w:tcBorders>
              <w:top w:val="nil"/>
              <w:bottom w:val="nil"/>
            </w:tcBorders>
          </w:tcPr>
          <w:p w:rsidR="00AF0F1A" w:rsidRPr="000B4BFB" w:rsidRDefault="00B65387" w:rsidP="00840364">
            <w:pPr>
              <w:pStyle w:val="FaxBodyText"/>
              <w:framePr w:hSpace="0" w:wrap="auto" w:vAnchor="margin" w:yAlign="inline"/>
              <w:rPr>
                <w:sz w:val="24"/>
                <w:szCs w:val="24"/>
              </w:rPr>
            </w:pPr>
            <w:sdt>
              <w:sdtPr>
                <w:rPr>
                  <w:sz w:val="24"/>
                  <w:szCs w:val="24"/>
                </w:rPr>
                <w:id w:val="633121158"/>
                <w:placeholder>
                  <w:docPart w:val="34DF0C35973148F195B048E041E4CFDB"/>
                </w:placeholder>
                <w:date w:fullDate="2016-05-20T00:00:00Z">
                  <w:dateFormat w:val="M/d/yyyy"/>
                  <w:lid w:val="en-US"/>
                  <w:storeMappedDataAs w:val="dateTime"/>
                  <w:calendar w:val="gregorian"/>
                </w:date>
              </w:sdtPr>
              <w:sdtEndPr/>
              <w:sdtContent>
                <w:r w:rsidR="00734D9B">
                  <w:rPr>
                    <w:sz w:val="24"/>
                    <w:szCs w:val="24"/>
                    <w:lang w:val="en-US"/>
                  </w:rPr>
                  <w:t>5/20/2016</w:t>
                </w:r>
              </w:sdtContent>
            </w:sdt>
          </w:p>
        </w:tc>
      </w:tr>
      <w:tr w:rsidR="00AF0F1A" w:rsidTr="00840364">
        <w:trPr>
          <w:trHeight w:val="288"/>
        </w:trPr>
        <w:tc>
          <w:tcPr>
            <w:tcW w:w="1248" w:type="dxa"/>
            <w:tcBorders>
              <w:top w:val="nil"/>
              <w:bottom w:val="single" w:sz="4" w:space="0" w:color="A6A6A6" w:themeColor="background1" w:themeShade="A6"/>
            </w:tcBorders>
            <w:tcMar>
              <w:bottom w:w="576" w:type="dxa"/>
            </w:tcMar>
          </w:tcPr>
          <w:p w:rsidR="00AF0F1A" w:rsidRPr="000B4BFB" w:rsidRDefault="00AF0F1A">
            <w:pPr>
              <w:pStyle w:val="FaxBodyText"/>
              <w:framePr w:hSpace="0" w:wrap="auto" w:vAnchor="margin" w:yAlign="inline"/>
              <w:rPr>
                <w:sz w:val="24"/>
                <w:szCs w:val="24"/>
              </w:rPr>
            </w:pPr>
          </w:p>
        </w:tc>
        <w:tc>
          <w:tcPr>
            <w:tcW w:w="7622" w:type="dxa"/>
            <w:tcBorders>
              <w:top w:val="nil"/>
              <w:bottom w:val="single" w:sz="4" w:space="0" w:color="A6A6A6" w:themeColor="background1" w:themeShade="A6"/>
            </w:tcBorders>
            <w:tcMar>
              <w:bottom w:w="576" w:type="dxa"/>
            </w:tcMar>
          </w:tcPr>
          <w:p w:rsidR="00AF0F1A" w:rsidRPr="000B4BFB" w:rsidRDefault="00840364" w:rsidP="00840364">
            <w:pPr>
              <w:pStyle w:val="FaxBodyText"/>
              <w:framePr w:hSpace="0" w:wrap="auto" w:vAnchor="margin" w:yAlign="inline"/>
              <w:rPr>
                <w:sz w:val="24"/>
                <w:szCs w:val="24"/>
              </w:rPr>
            </w:pPr>
            <w:r w:rsidRPr="000B4BFB">
              <w:rPr>
                <w:sz w:val="24"/>
                <w:szCs w:val="24"/>
              </w:rPr>
              <w:t>Ohjausryhmän kokous</w:t>
            </w:r>
            <w:r w:rsidR="00734D9B">
              <w:rPr>
                <w:sz w:val="24"/>
                <w:szCs w:val="24"/>
              </w:rPr>
              <w:t xml:space="preserve"> 20.05.2016 klo 12.45-15</w:t>
            </w:r>
            <w:r w:rsidR="00CA56C6">
              <w:rPr>
                <w:sz w:val="24"/>
                <w:szCs w:val="24"/>
              </w:rPr>
              <w:t>.00</w:t>
            </w:r>
            <w:r w:rsidRPr="000B4BFB">
              <w:rPr>
                <w:sz w:val="24"/>
                <w:szCs w:val="24"/>
              </w:rPr>
              <w:t xml:space="preserve"> </w:t>
            </w:r>
          </w:p>
          <w:p w:rsidR="000B4BFB" w:rsidRDefault="00840364" w:rsidP="00840364">
            <w:pPr>
              <w:pStyle w:val="FaxBodyText"/>
              <w:framePr w:hSpace="0" w:wrap="auto" w:vAnchor="margin" w:yAlign="inline"/>
              <w:rPr>
                <w:sz w:val="24"/>
                <w:szCs w:val="24"/>
              </w:rPr>
            </w:pPr>
            <w:r w:rsidRPr="000B4BFB">
              <w:rPr>
                <w:sz w:val="24"/>
                <w:szCs w:val="24"/>
              </w:rPr>
              <w:t xml:space="preserve">Paikka: </w:t>
            </w:r>
            <w:r w:rsidR="00734D9B">
              <w:rPr>
                <w:sz w:val="24"/>
                <w:szCs w:val="24"/>
              </w:rPr>
              <w:t xml:space="preserve">Ravintola </w:t>
            </w:r>
            <w:proofErr w:type="spellStart"/>
            <w:r w:rsidR="00734D9B">
              <w:rPr>
                <w:sz w:val="24"/>
                <w:szCs w:val="24"/>
              </w:rPr>
              <w:t>Amarello</w:t>
            </w:r>
            <w:proofErr w:type="spellEnd"/>
            <w:r w:rsidR="00FC70BB">
              <w:rPr>
                <w:sz w:val="24"/>
                <w:szCs w:val="24"/>
              </w:rPr>
              <w:t xml:space="preserve">, </w:t>
            </w:r>
            <w:r w:rsidR="00734D9B">
              <w:rPr>
                <w:sz w:val="24"/>
                <w:szCs w:val="24"/>
              </w:rPr>
              <w:t>Hotelli Vantaa, Vantaa</w:t>
            </w:r>
          </w:p>
          <w:p w:rsidR="000B4BFB" w:rsidRPr="000B4BFB" w:rsidRDefault="000B4BFB" w:rsidP="00734D9B">
            <w:pPr>
              <w:pStyle w:val="FaxBodyText"/>
              <w:framePr w:hSpace="0" w:wrap="auto" w:vAnchor="margin" w:yAlign="inline"/>
              <w:rPr>
                <w:sz w:val="24"/>
                <w:szCs w:val="24"/>
              </w:rPr>
            </w:pPr>
            <w:r>
              <w:rPr>
                <w:sz w:val="24"/>
                <w:szCs w:val="24"/>
              </w:rPr>
              <w:t>Läsnä: Jyrki Eräkorpi</w:t>
            </w:r>
            <w:r w:rsidR="00C121E3">
              <w:rPr>
                <w:sz w:val="24"/>
                <w:szCs w:val="24"/>
              </w:rPr>
              <w:t xml:space="preserve"> (puheenjohtaja)</w:t>
            </w:r>
            <w:r w:rsidR="00BD630D">
              <w:rPr>
                <w:sz w:val="24"/>
                <w:szCs w:val="24"/>
              </w:rPr>
              <w:t xml:space="preserve"> Helsingin NMKY</w:t>
            </w:r>
            <w:r>
              <w:rPr>
                <w:sz w:val="24"/>
                <w:szCs w:val="24"/>
              </w:rPr>
              <w:t xml:space="preserve">, </w:t>
            </w:r>
            <w:r w:rsidR="00FC70BB">
              <w:rPr>
                <w:sz w:val="24"/>
                <w:szCs w:val="24"/>
              </w:rPr>
              <w:t>Sanna Heikkinen-</w:t>
            </w:r>
            <w:proofErr w:type="spellStart"/>
            <w:r w:rsidR="00FC70BB">
              <w:rPr>
                <w:sz w:val="24"/>
                <w:szCs w:val="24"/>
              </w:rPr>
              <w:t>Velican</w:t>
            </w:r>
            <w:proofErr w:type="spellEnd"/>
            <w:r w:rsidR="00734D9B">
              <w:rPr>
                <w:sz w:val="24"/>
                <w:szCs w:val="24"/>
              </w:rPr>
              <w:t xml:space="preserve"> </w:t>
            </w:r>
            <w:proofErr w:type="spellStart"/>
            <w:r w:rsidR="00734D9B">
              <w:rPr>
                <w:sz w:val="24"/>
                <w:szCs w:val="24"/>
              </w:rPr>
              <w:t>Nicehearts</w:t>
            </w:r>
            <w:proofErr w:type="spellEnd"/>
            <w:r w:rsidR="00BD630D">
              <w:rPr>
                <w:sz w:val="24"/>
                <w:szCs w:val="24"/>
              </w:rPr>
              <w:t xml:space="preserve"> </w:t>
            </w:r>
            <w:r>
              <w:rPr>
                <w:sz w:val="24"/>
                <w:szCs w:val="24"/>
              </w:rPr>
              <w:t xml:space="preserve">, </w:t>
            </w:r>
            <w:r w:rsidR="00734D9B">
              <w:rPr>
                <w:sz w:val="24"/>
                <w:szCs w:val="24"/>
              </w:rPr>
              <w:t>Hanna Huovinen</w:t>
            </w:r>
            <w:r>
              <w:rPr>
                <w:sz w:val="24"/>
                <w:szCs w:val="24"/>
              </w:rPr>
              <w:t xml:space="preserve"> Lohjan Nuorisopalvelut, Merja Leinonen Kanneljärven Opisto, </w:t>
            </w:r>
            <w:r w:rsidR="00734D9B">
              <w:rPr>
                <w:sz w:val="24"/>
                <w:szCs w:val="24"/>
              </w:rPr>
              <w:t xml:space="preserve"> </w:t>
            </w:r>
            <w:proofErr w:type="spellStart"/>
            <w:r w:rsidR="00734D9B">
              <w:rPr>
                <w:sz w:val="24"/>
                <w:szCs w:val="24"/>
              </w:rPr>
              <w:t>Riittamaija</w:t>
            </w:r>
            <w:proofErr w:type="spellEnd"/>
            <w:r w:rsidR="00734D9B">
              <w:rPr>
                <w:sz w:val="24"/>
                <w:szCs w:val="24"/>
              </w:rPr>
              <w:t xml:space="preserve"> Pulli (paikalla </w:t>
            </w:r>
            <w:r w:rsidR="008819B9">
              <w:rPr>
                <w:sz w:val="24"/>
                <w:szCs w:val="24"/>
              </w:rPr>
              <w:t xml:space="preserve">klo </w:t>
            </w:r>
            <w:r w:rsidR="00734D9B">
              <w:rPr>
                <w:sz w:val="24"/>
                <w:szCs w:val="24"/>
              </w:rPr>
              <w:t xml:space="preserve">13.15 alkaen) Kanneljärven Opisto, </w:t>
            </w:r>
            <w:r>
              <w:rPr>
                <w:sz w:val="24"/>
                <w:szCs w:val="24"/>
              </w:rPr>
              <w:t>ja Jari Su</w:t>
            </w:r>
            <w:r w:rsidR="00C121E3">
              <w:rPr>
                <w:sz w:val="24"/>
                <w:szCs w:val="24"/>
              </w:rPr>
              <w:t>omalainen Kanneljärven Opisto (p</w:t>
            </w:r>
            <w:r>
              <w:rPr>
                <w:sz w:val="24"/>
                <w:szCs w:val="24"/>
              </w:rPr>
              <w:t>rojektipäällikkö)</w:t>
            </w:r>
          </w:p>
        </w:tc>
      </w:tr>
    </w:tbl>
    <w:p w:rsidR="00AF0F1A" w:rsidRDefault="00AF0F1A">
      <w:pPr>
        <w:pStyle w:val="FaxBodyText"/>
        <w:framePr w:hSpace="0" w:wrap="auto" w:vAnchor="margin" w:yAlign="inline"/>
      </w:pPr>
    </w:p>
    <w:p w:rsidR="00840364" w:rsidRDefault="00840364">
      <w:pPr>
        <w:pStyle w:val="FaxBodyText"/>
        <w:framePr w:hSpace="0" w:wrap="auto" w:vAnchor="margin" w:yAlign="inline"/>
      </w:pPr>
    </w:p>
    <w:p w:rsidR="009A7C58" w:rsidRDefault="009A7C58" w:rsidP="009A7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734D9B">
        <w:rPr>
          <w:rFonts w:eastAsia="Times New Roman" w:cs="Courier New"/>
          <w:sz w:val="24"/>
          <w:szCs w:val="24"/>
        </w:rPr>
        <w:t>Esityslista</w:t>
      </w:r>
      <w:r w:rsidR="00734D9B">
        <w:rPr>
          <w:rFonts w:eastAsia="Times New Roman" w:cs="Courier New"/>
          <w:sz w:val="24"/>
          <w:szCs w:val="24"/>
        </w:rPr>
        <w:t>:</w:t>
      </w:r>
    </w:p>
    <w:p w:rsidR="00734D9B" w:rsidRPr="00734D9B" w:rsidRDefault="00734D9B" w:rsidP="009A7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734D9B" w:rsidRDefault="00734D9B" w:rsidP="00BD1544">
      <w:pPr>
        <w:pStyle w:val="HTML-esimuotoiltu"/>
        <w:numPr>
          <w:ilvl w:val="0"/>
          <w:numId w:val="24"/>
        </w:numPr>
        <w:rPr>
          <w:rFonts w:asciiTheme="minorHAnsi" w:hAnsiTheme="minorHAnsi"/>
          <w:sz w:val="24"/>
          <w:szCs w:val="24"/>
        </w:rPr>
      </w:pPr>
      <w:r>
        <w:rPr>
          <w:rFonts w:asciiTheme="minorHAnsi" w:hAnsiTheme="minorHAnsi"/>
          <w:sz w:val="24"/>
          <w:szCs w:val="24"/>
        </w:rPr>
        <w:t>Hankkeen tilannekatsaus</w:t>
      </w:r>
    </w:p>
    <w:p w:rsidR="00BD1544" w:rsidRDefault="00734D9B" w:rsidP="00BD1544">
      <w:pPr>
        <w:pStyle w:val="HTML-esimuotoiltu"/>
        <w:numPr>
          <w:ilvl w:val="0"/>
          <w:numId w:val="24"/>
        </w:numPr>
        <w:rPr>
          <w:rFonts w:asciiTheme="minorHAnsi" w:hAnsiTheme="minorHAnsi"/>
          <w:sz w:val="24"/>
          <w:szCs w:val="24"/>
        </w:rPr>
      </w:pPr>
      <w:r w:rsidRPr="00734D9B">
        <w:rPr>
          <w:rFonts w:asciiTheme="minorHAnsi" w:hAnsiTheme="minorHAnsi"/>
          <w:sz w:val="24"/>
          <w:szCs w:val="24"/>
        </w:rPr>
        <w:t>Opiskelijarekrytointi oppisopimukseen</w:t>
      </w:r>
    </w:p>
    <w:p w:rsidR="00BD1544" w:rsidRDefault="00734D9B" w:rsidP="00BD1544">
      <w:pPr>
        <w:pStyle w:val="HTML-esimuotoiltu"/>
        <w:numPr>
          <w:ilvl w:val="0"/>
          <w:numId w:val="24"/>
        </w:numPr>
        <w:rPr>
          <w:rFonts w:asciiTheme="minorHAnsi" w:hAnsiTheme="minorHAnsi"/>
          <w:sz w:val="24"/>
          <w:szCs w:val="24"/>
        </w:rPr>
      </w:pPr>
      <w:r>
        <w:rPr>
          <w:rFonts w:asciiTheme="minorHAnsi" w:hAnsiTheme="minorHAnsi"/>
          <w:sz w:val="24"/>
          <w:szCs w:val="24"/>
        </w:rPr>
        <w:t>T</w:t>
      </w:r>
      <w:r w:rsidRPr="00734D9B">
        <w:rPr>
          <w:rFonts w:asciiTheme="minorHAnsi" w:hAnsiTheme="minorHAnsi"/>
          <w:sz w:val="24"/>
          <w:szCs w:val="24"/>
        </w:rPr>
        <w:t>yöeläm</w:t>
      </w:r>
      <w:r w:rsidR="00BD1544">
        <w:rPr>
          <w:rFonts w:asciiTheme="minorHAnsi" w:hAnsiTheme="minorHAnsi"/>
          <w:sz w:val="24"/>
          <w:szCs w:val="24"/>
        </w:rPr>
        <w:t>äverkosto ja kumppanuusajattelu</w:t>
      </w:r>
    </w:p>
    <w:p w:rsidR="00BD1544" w:rsidRDefault="00734D9B" w:rsidP="00BD1544">
      <w:pPr>
        <w:pStyle w:val="HTML-esimuotoiltu"/>
        <w:numPr>
          <w:ilvl w:val="0"/>
          <w:numId w:val="24"/>
        </w:numPr>
        <w:rPr>
          <w:rFonts w:asciiTheme="minorHAnsi" w:hAnsiTheme="minorHAnsi"/>
          <w:sz w:val="24"/>
          <w:szCs w:val="24"/>
        </w:rPr>
      </w:pPr>
      <w:r w:rsidRPr="00734D9B">
        <w:rPr>
          <w:rFonts w:asciiTheme="minorHAnsi" w:hAnsiTheme="minorHAnsi"/>
          <w:sz w:val="24"/>
          <w:szCs w:val="24"/>
        </w:rPr>
        <w:t>Työelämäedus</w:t>
      </w:r>
      <w:r w:rsidR="00BD1544">
        <w:rPr>
          <w:rFonts w:asciiTheme="minorHAnsi" w:hAnsiTheme="minorHAnsi"/>
          <w:sz w:val="24"/>
          <w:szCs w:val="24"/>
        </w:rPr>
        <w:t>tajien kouluttaminen hankkeessa</w:t>
      </w:r>
    </w:p>
    <w:p w:rsidR="00BD1544" w:rsidRDefault="00734D9B" w:rsidP="00BD1544">
      <w:pPr>
        <w:pStyle w:val="HTML-esimuotoiltu"/>
        <w:numPr>
          <w:ilvl w:val="0"/>
          <w:numId w:val="24"/>
        </w:numPr>
        <w:rPr>
          <w:rFonts w:asciiTheme="minorHAnsi" w:hAnsiTheme="minorHAnsi"/>
          <w:sz w:val="24"/>
          <w:szCs w:val="24"/>
        </w:rPr>
      </w:pPr>
      <w:r w:rsidRPr="00734D9B">
        <w:rPr>
          <w:rFonts w:asciiTheme="minorHAnsi" w:hAnsiTheme="minorHAnsi"/>
          <w:sz w:val="24"/>
          <w:szCs w:val="24"/>
        </w:rPr>
        <w:t>Opett</w:t>
      </w:r>
      <w:r w:rsidR="00BD1544">
        <w:rPr>
          <w:rFonts w:asciiTheme="minorHAnsi" w:hAnsiTheme="minorHAnsi"/>
          <w:sz w:val="24"/>
          <w:szCs w:val="24"/>
        </w:rPr>
        <w:t>ajien ja työelämän työkalupakki</w:t>
      </w:r>
    </w:p>
    <w:p w:rsidR="00734D9B" w:rsidRPr="00734D9B" w:rsidRDefault="00734D9B" w:rsidP="00BD1544">
      <w:pPr>
        <w:pStyle w:val="HTML-esimuotoiltu"/>
        <w:numPr>
          <w:ilvl w:val="0"/>
          <w:numId w:val="24"/>
        </w:numPr>
        <w:rPr>
          <w:rFonts w:asciiTheme="minorHAnsi" w:hAnsiTheme="minorHAnsi"/>
          <w:sz w:val="24"/>
          <w:szCs w:val="24"/>
        </w:rPr>
      </w:pPr>
      <w:r w:rsidRPr="00734D9B">
        <w:rPr>
          <w:rFonts w:asciiTheme="minorHAnsi" w:hAnsiTheme="minorHAnsi"/>
          <w:sz w:val="24"/>
          <w:szCs w:val="24"/>
        </w:rPr>
        <w:t>Suunnitelmat syksylle 2016</w:t>
      </w:r>
    </w:p>
    <w:p w:rsidR="00734D9B" w:rsidRPr="00734D9B" w:rsidRDefault="00734D9B" w:rsidP="00BD1544">
      <w:pPr>
        <w:pStyle w:val="HTML-esimuotoiltu"/>
        <w:numPr>
          <w:ilvl w:val="0"/>
          <w:numId w:val="24"/>
        </w:numPr>
        <w:rPr>
          <w:rFonts w:asciiTheme="minorHAnsi" w:hAnsiTheme="minorHAnsi"/>
          <w:sz w:val="24"/>
          <w:szCs w:val="24"/>
        </w:rPr>
      </w:pPr>
      <w:r w:rsidRPr="00734D9B">
        <w:rPr>
          <w:rFonts w:asciiTheme="minorHAnsi" w:hAnsiTheme="minorHAnsi"/>
          <w:sz w:val="24"/>
          <w:szCs w:val="24"/>
        </w:rPr>
        <w:t>Muut asiat</w:t>
      </w:r>
    </w:p>
    <w:p w:rsidR="003973D3" w:rsidRDefault="003973D3" w:rsidP="003973D3">
      <w:pPr>
        <w:pStyle w:val="HTML-esimuotoiltu"/>
        <w:rPr>
          <w:rFonts w:asciiTheme="minorHAnsi" w:hAnsiTheme="minorHAnsi"/>
          <w:sz w:val="28"/>
          <w:szCs w:val="28"/>
        </w:rPr>
      </w:pPr>
    </w:p>
    <w:p w:rsidR="003973D3" w:rsidRDefault="003973D3" w:rsidP="003973D3">
      <w:pPr>
        <w:pStyle w:val="HTML-esimuotoiltu"/>
        <w:rPr>
          <w:rFonts w:asciiTheme="minorHAnsi" w:hAnsiTheme="minorHAnsi"/>
          <w:sz w:val="28"/>
          <w:szCs w:val="28"/>
        </w:rPr>
      </w:pPr>
    </w:p>
    <w:p w:rsidR="003973D3" w:rsidRPr="00FD1886" w:rsidRDefault="003973D3" w:rsidP="003973D3">
      <w:pPr>
        <w:pStyle w:val="HTML-esimuotoiltu"/>
        <w:numPr>
          <w:ilvl w:val="0"/>
          <w:numId w:val="5"/>
        </w:numPr>
        <w:rPr>
          <w:rFonts w:asciiTheme="minorHAnsi" w:hAnsiTheme="minorHAnsi"/>
          <w:b/>
          <w:sz w:val="24"/>
          <w:szCs w:val="24"/>
        </w:rPr>
      </w:pPr>
      <w:r w:rsidRPr="00FD1886">
        <w:rPr>
          <w:rFonts w:asciiTheme="minorHAnsi" w:hAnsiTheme="minorHAnsi"/>
          <w:b/>
          <w:sz w:val="24"/>
          <w:szCs w:val="24"/>
        </w:rPr>
        <w:t>Kokouksen avaus</w:t>
      </w:r>
    </w:p>
    <w:p w:rsidR="003973D3" w:rsidRPr="00FF4F0B" w:rsidRDefault="003973D3" w:rsidP="003973D3">
      <w:pPr>
        <w:pStyle w:val="HTML-esimuotoiltu"/>
        <w:rPr>
          <w:rFonts w:asciiTheme="minorHAnsi" w:hAnsiTheme="minorHAnsi"/>
          <w:sz w:val="24"/>
          <w:szCs w:val="24"/>
        </w:rPr>
      </w:pPr>
    </w:p>
    <w:p w:rsidR="003973D3" w:rsidRPr="00FF4F0B" w:rsidRDefault="003973D3" w:rsidP="003973D3">
      <w:pPr>
        <w:pStyle w:val="HTML-esimuotoiltu"/>
        <w:rPr>
          <w:rFonts w:asciiTheme="minorHAnsi" w:hAnsiTheme="minorHAnsi"/>
          <w:sz w:val="24"/>
          <w:szCs w:val="24"/>
        </w:rPr>
      </w:pPr>
      <w:r w:rsidRPr="00FF4F0B">
        <w:rPr>
          <w:rFonts w:asciiTheme="minorHAnsi" w:hAnsiTheme="minorHAnsi"/>
          <w:sz w:val="24"/>
          <w:szCs w:val="24"/>
        </w:rPr>
        <w:t>Puheenjohtaja Jyrki Eräkorpi avasi kokouksen</w:t>
      </w:r>
      <w:r w:rsidR="00734D9B">
        <w:rPr>
          <w:rFonts w:asciiTheme="minorHAnsi" w:hAnsiTheme="minorHAnsi"/>
          <w:sz w:val="24"/>
          <w:szCs w:val="24"/>
        </w:rPr>
        <w:t xml:space="preserve"> klo 12.45</w:t>
      </w:r>
      <w:r w:rsidR="004740FC">
        <w:rPr>
          <w:rFonts w:asciiTheme="minorHAnsi" w:hAnsiTheme="minorHAnsi"/>
          <w:sz w:val="24"/>
          <w:szCs w:val="24"/>
        </w:rPr>
        <w:t>.</w:t>
      </w:r>
    </w:p>
    <w:p w:rsidR="003973D3" w:rsidRDefault="003973D3" w:rsidP="003973D3">
      <w:pPr>
        <w:pStyle w:val="HTML-esimuotoiltu"/>
        <w:rPr>
          <w:rFonts w:asciiTheme="minorHAnsi" w:hAnsiTheme="minorHAnsi"/>
          <w:sz w:val="24"/>
          <w:szCs w:val="24"/>
        </w:rPr>
      </w:pPr>
    </w:p>
    <w:p w:rsidR="00BD1544" w:rsidRDefault="00BD1544">
      <w:pPr>
        <w:spacing w:after="200" w:line="276" w:lineRule="auto"/>
        <w:rPr>
          <w:rFonts w:eastAsia="Times New Roman" w:cs="Courier New"/>
          <w:sz w:val="24"/>
          <w:szCs w:val="24"/>
        </w:rPr>
      </w:pPr>
      <w:r>
        <w:rPr>
          <w:sz w:val="24"/>
          <w:szCs w:val="24"/>
        </w:rPr>
        <w:br w:type="page"/>
      </w:r>
    </w:p>
    <w:p w:rsidR="00FF4F0B" w:rsidRDefault="00FF4F0B" w:rsidP="003973D3">
      <w:pPr>
        <w:pStyle w:val="HTML-esimuotoiltu"/>
        <w:rPr>
          <w:rFonts w:asciiTheme="minorHAnsi" w:hAnsiTheme="minorHAnsi"/>
          <w:sz w:val="24"/>
          <w:szCs w:val="24"/>
        </w:rPr>
      </w:pPr>
    </w:p>
    <w:p w:rsidR="00BD1544" w:rsidRPr="00FF4F0B" w:rsidRDefault="00BD1544" w:rsidP="003973D3">
      <w:pPr>
        <w:pStyle w:val="HTML-esimuotoiltu"/>
        <w:rPr>
          <w:rFonts w:asciiTheme="minorHAnsi" w:hAnsiTheme="minorHAnsi"/>
          <w:sz w:val="24"/>
          <w:szCs w:val="24"/>
        </w:rPr>
      </w:pPr>
    </w:p>
    <w:p w:rsidR="00840364" w:rsidRPr="00FD1886" w:rsidRDefault="00734D9B" w:rsidP="00840364">
      <w:pPr>
        <w:pStyle w:val="HTML-esimuotoiltu"/>
        <w:numPr>
          <w:ilvl w:val="0"/>
          <w:numId w:val="5"/>
        </w:numPr>
        <w:rPr>
          <w:rFonts w:asciiTheme="minorHAnsi" w:hAnsiTheme="minorHAnsi"/>
          <w:b/>
          <w:sz w:val="24"/>
          <w:szCs w:val="24"/>
        </w:rPr>
      </w:pPr>
      <w:r>
        <w:rPr>
          <w:rFonts w:asciiTheme="minorHAnsi" w:hAnsiTheme="minorHAnsi"/>
          <w:b/>
          <w:sz w:val="24"/>
          <w:szCs w:val="24"/>
        </w:rPr>
        <w:t>Hankkeen tilannekatsaus</w:t>
      </w:r>
    </w:p>
    <w:p w:rsidR="00840364" w:rsidRPr="00FF4F0B" w:rsidRDefault="00840364" w:rsidP="00840364">
      <w:pPr>
        <w:pStyle w:val="HTML-esimuotoiltu"/>
        <w:rPr>
          <w:rFonts w:asciiTheme="minorHAnsi" w:hAnsiTheme="minorHAnsi"/>
          <w:sz w:val="24"/>
          <w:szCs w:val="24"/>
        </w:rPr>
      </w:pPr>
    </w:p>
    <w:p w:rsidR="00840364" w:rsidRDefault="004740FC" w:rsidP="00840364">
      <w:pPr>
        <w:pStyle w:val="HTML-esimuotoiltu"/>
        <w:rPr>
          <w:rFonts w:asciiTheme="minorHAnsi" w:hAnsiTheme="minorHAnsi"/>
          <w:sz w:val="24"/>
          <w:szCs w:val="24"/>
        </w:rPr>
      </w:pPr>
      <w:r>
        <w:rPr>
          <w:rFonts w:asciiTheme="minorHAnsi" w:hAnsiTheme="minorHAnsi"/>
          <w:sz w:val="24"/>
          <w:szCs w:val="24"/>
        </w:rPr>
        <w:t>Todettiin, että edellinen ohjausryhmän kokous pidettiin 18.11.2015, josta muistio löytyy hankkeen kotisivuilta. Maaliskuussa</w:t>
      </w:r>
      <w:r w:rsidR="00B4236E">
        <w:rPr>
          <w:rFonts w:asciiTheme="minorHAnsi" w:hAnsiTheme="minorHAnsi"/>
          <w:sz w:val="24"/>
          <w:szCs w:val="24"/>
        </w:rPr>
        <w:t xml:space="preserve"> Opistolla pidettyyn verkostointiseminaarin osallistui Kanneljärven Opiston hankehenkilöstön lisäksi vastaavien hankkeiden edustajia </w:t>
      </w:r>
      <w:proofErr w:type="spellStart"/>
      <w:r w:rsidR="00B4236E">
        <w:rPr>
          <w:rFonts w:asciiTheme="minorHAnsi" w:hAnsiTheme="minorHAnsi"/>
          <w:sz w:val="24"/>
          <w:szCs w:val="24"/>
        </w:rPr>
        <w:t>Luksiasta</w:t>
      </w:r>
      <w:proofErr w:type="spellEnd"/>
      <w:r w:rsidR="00B4236E">
        <w:rPr>
          <w:rFonts w:asciiTheme="minorHAnsi" w:hAnsiTheme="minorHAnsi"/>
          <w:sz w:val="24"/>
          <w:szCs w:val="24"/>
        </w:rPr>
        <w:t xml:space="preserve"> ja Stadin oppisopimuskeskuksesta sekä työelämäedustaja Lohjan nuorisopalveluista. Kutsutuista ohjausryhmän jäsenistä paikalla oli Hanna Huovinen ja Merja Leinonen.</w:t>
      </w:r>
    </w:p>
    <w:p w:rsidR="00B4236E" w:rsidRDefault="00B4236E" w:rsidP="00840364">
      <w:pPr>
        <w:pStyle w:val="HTML-esimuotoiltu"/>
        <w:rPr>
          <w:rFonts w:asciiTheme="minorHAnsi" w:hAnsiTheme="minorHAnsi"/>
          <w:sz w:val="24"/>
          <w:szCs w:val="24"/>
        </w:rPr>
      </w:pPr>
    </w:p>
    <w:p w:rsidR="00B4236E" w:rsidRDefault="00B4236E" w:rsidP="00840364">
      <w:pPr>
        <w:pStyle w:val="HTML-esimuotoiltu"/>
        <w:rPr>
          <w:rFonts w:asciiTheme="minorHAnsi" w:hAnsiTheme="minorHAnsi"/>
          <w:sz w:val="24"/>
          <w:szCs w:val="24"/>
        </w:rPr>
      </w:pPr>
      <w:r>
        <w:rPr>
          <w:rFonts w:asciiTheme="minorHAnsi" w:hAnsiTheme="minorHAnsi"/>
          <w:sz w:val="24"/>
          <w:szCs w:val="24"/>
        </w:rPr>
        <w:t>Verkostoseminaarin tärkein anti, verkostoitumisen lisäksi, oli todeta, että oppisopimukseen liittyvää opettajaa ja työelämää tukevaa materiaalia on tehty Euroopan unionin tuella, ja itsenäisen materiaalin tekemiseen ei kannata hankkeessa keskittyä. Erityisesti Stadin oppisopimuskeskuksella tämä on tehty kootusti.</w:t>
      </w:r>
    </w:p>
    <w:p w:rsidR="00B4236E" w:rsidRDefault="00B4236E" w:rsidP="00840364">
      <w:pPr>
        <w:pStyle w:val="HTML-esimuotoiltu"/>
        <w:rPr>
          <w:rFonts w:asciiTheme="minorHAnsi" w:hAnsiTheme="minorHAnsi"/>
          <w:sz w:val="24"/>
          <w:szCs w:val="24"/>
        </w:rPr>
      </w:pPr>
    </w:p>
    <w:p w:rsidR="00647475" w:rsidRDefault="00B4236E" w:rsidP="00840364">
      <w:pPr>
        <w:pStyle w:val="HTML-esimuotoiltu"/>
        <w:rPr>
          <w:rFonts w:asciiTheme="minorHAnsi" w:hAnsiTheme="minorHAnsi"/>
          <w:sz w:val="24"/>
          <w:szCs w:val="24"/>
        </w:rPr>
      </w:pPr>
      <w:r>
        <w:rPr>
          <w:rFonts w:asciiTheme="minorHAnsi" w:hAnsiTheme="minorHAnsi"/>
          <w:sz w:val="24"/>
          <w:szCs w:val="24"/>
        </w:rPr>
        <w:t>Todettiin, että toimintasuunnitelma ei toteutunut täysin aikat</w:t>
      </w:r>
      <w:r w:rsidR="00647475">
        <w:rPr>
          <w:rFonts w:asciiTheme="minorHAnsi" w:hAnsiTheme="minorHAnsi"/>
          <w:sz w:val="24"/>
          <w:szCs w:val="24"/>
        </w:rPr>
        <w:t>a</w:t>
      </w:r>
      <w:r>
        <w:rPr>
          <w:rFonts w:asciiTheme="minorHAnsi" w:hAnsiTheme="minorHAnsi"/>
          <w:sz w:val="24"/>
          <w:szCs w:val="24"/>
        </w:rPr>
        <w:t>ulussa</w:t>
      </w:r>
      <w:r w:rsidR="00647475">
        <w:rPr>
          <w:rFonts w:asciiTheme="minorHAnsi" w:hAnsiTheme="minorHAnsi"/>
          <w:sz w:val="24"/>
          <w:szCs w:val="24"/>
        </w:rPr>
        <w:t>. Suurin syy tähän on ollut oppisopimuskoulutukseen siirtyvien opiskelijoiden rekrytoinnin hankaluus. Asiasta on oltu yhteydessä Opetus- ja kulttuuriministeriöön, josta on kannustettu jatkamaan työtä hankkeen tavoitteiden mukaisesti, vaikka tuloksiin ei päästäisikään. Ohjausryhmä katsoi myös hankkeessa olevan merkittävää se, että hankkeen tuloksena syntyy tieto ja syy-yhteydet tavoitteiden savuttamattomuudelle.</w:t>
      </w:r>
    </w:p>
    <w:p w:rsidR="00647475" w:rsidRDefault="00647475" w:rsidP="00840364">
      <w:pPr>
        <w:pStyle w:val="HTML-esimuotoiltu"/>
        <w:rPr>
          <w:rFonts w:asciiTheme="minorHAnsi" w:hAnsiTheme="minorHAnsi"/>
          <w:sz w:val="24"/>
          <w:szCs w:val="24"/>
        </w:rPr>
      </w:pPr>
    </w:p>
    <w:p w:rsidR="00B4236E" w:rsidRDefault="00647475" w:rsidP="00840364">
      <w:pPr>
        <w:pStyle w:val="HTML-esimuotoiltu"/>
        <w:rPr>
          <w:rFonts w:asciiTheme="minorHAnsi" w:hAnsiTheme="minorHAnsi"/>
          <w:sz w:val="24"/>
          <w:szCs w:val="24"/>
        </w:rPr>
      </w:pPr>
      <w:r>
        <w:rPr>
          <w:rFonts w:asciiTheme="minorHAnsi" w:hAnsiTheme="minorHAnsi"/>
          <w:sz w:val="24"/>
          <w:szCs w:val="24"/>
        </w:rPr>
        <w:t xml:space="preserve">Kesäkuun alussa Opisto vastaa </w:t>
      </w:r>
      <w:proofErr w:type="spellStart"/>
      <w:r>
        <w:rPr>
          <w:rFonts w:asciiTheme="minorHAnsi" w:hAnsiTheme="minorHAnsi"/>
          <w:sz w:val="24"/>
          <w:szCs w:val="24"/>
        </w:rPr>
        <w:t>OKM:n</w:t>
      </w:r>
      <w:proofErr w:type="spellEnd"/>
      <w:r>
        <w:rPr>
          <w:rFonts w:asciiTheme="minorHAnsi" w:hAnsiTheme="minorHAnsi"/>
          <w:sz w:val="24"/>
          <w:szCs w:val="24"/>
        </w:rPr>
        <w:t xml:space="preserve"> lähettämään kyselyyn hankkeen etenemisestä.</w:t>
      </w:r>
    </w:p>
    <w:p w:rsidR="00C65549" w:rsidRDefault="00C65549" w:rsidP="00840364">
      <w:pPr>
        <w:pStyle w:val="HTML-esimuotoiltu"/>
        <w:rPr>
          <w:rFonts w:asciiTheme="minorHAnsi" w:hAnsiTheme="minorHAnsi"/>
          <w:sz w:val="24"/>
          <w:szCs w:val="24"/>
        </w:rPr>
      </w:pPr>
    </w:p>
    <w:p w:rsidR="00C65549" w:rsidRPr="00FF4F0B" w:rsidRDefault="00C65549" w:rsidP="00840364">
      <w:pPr>
        <w:pStyle w:val="HTML-esimuotoiltu"/>
        <w:rPr>
          <w:rFonts w:asciiTheme="minorHAnsi" w:hAnsiTheme="minorHAnsi"/>
          <w:sz w:val="24"/>
          <w:szCs w:val="24"/>
        </w:rPr>
      </w:pPr>
      <w:r>
        <w:rPr>
          <w:rFonts w:asciiTheme="minorHAnsi" w:hAnsiTheme="minorHAnsi"/>
          <w:sz w:val="24"/>
          <w:szCs w:val="24"/>
        </w:rPr>
        <w:t xml:space="preserve">Käytiin läpi </w:t>
      </w:r>
      <w:r w:rsidR="00F226C6">
        <w:rPr>
          <w:rFonts w:asciiTheme="minorHAnsi" w:hAnsiTheme="minorHAnsi"/>
          <w:sz w:val="24"/>
          <w:szCs w:val="24"/>
        </w:rPr>
        <w:t>taloussuunnitelman toteutuminen. Alla tilannekatsaus kesäkuun 2016 lopussa.</w:t>
      </w:r>
    </w:p>
    <w:p w:rsidR="00840364" w:rsidRDefault="00840364" w:rsidP="00840364">
      <w:pPr>
        <w:pStyle w:val="HTML-esimuotoiltu"/>
        <w:rPr>
          <w:rFonts w:asciiTheme="minorHAnsi" w:hAnsiTheme="minorHAnsi"/>
          <w:sz w:val="24"/>
          <w:szCs w:val="24"/>
        </w:rPr>
      </w:pPr>
    </w:p>
    <w:tbl>
      <w:tblPr>
        <w:tblW w:w="0" w:type="auto"/>
        <w:tblLayout w:type="fixed"/>
        <w:tblCellMar>
          <w:left w:w="0" w:type="dxa"/>
          <w:right w:w="0" w:type="dxa"/>
        </w:tblCellMar>
        <w:tblLook w:val="0420" w:firstRow="1" w:lastRow="0" w:firstColumn="0" w:lastColumn="0" w:noHBand="0" w:noVBand="1"/>
      </w:tblPr>
      <w:tblGrid>
        <w:gridCol w:w="3169"/>
        <w:gridCol w:w="2908"/>
        <w:gridCol w:w="1206"/>
        <w:gridCol w:w="1337"/>
      </w:tblGrid>
      <w:tr w:rsidR="00F226C6" w:rsidRPr="00F226C6" w:rsidTr="00F226C6">
        <w:trPr>
          <w:trHeight w:val="724"/>
        </w:trPr>
        <w:tc>
          <w:tcPr>
            <w:tcW w:w="316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226C6" w:rsidRPr="00F226C6" w:rsidRDefault="00F226C6" w:rsidP="00F226C6">
            <w:pPr>
              <w:pStyle w:val="HTML-esimuotoiltu"/>
              <w:rPr>
                <w:sz w:val="18"/>
                <w:szCs w:val="18"/>
              </w:rPr>
            </w:pPr>
            <w:r w:rsidRPr="00F226C6">
              <w:rPr>
                <w:b/>
                <w:bCs/>
                <w:sz w:val="18"/>
                <w:szCs w:val="18"/>
              </w:rPr>
              <w:t>Henkilöstökustannukset</w:t>
            </w:r>
          </w:p>
        </w:tc>
        <w:tc>
          <w:tcPr>
            <w:tcW w:w="290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226C6" w:rsidRPr="00F226C6" w:rsidRDefault="00F226C6" w:rsidP="00F226C6">
            <w:pPr>
              <w:pStyle w:val="HTML-esimuotoiltu"/>
              <w:rPr>
                <w:sz w:val="18"/>
                <w:szCs w:val="18"/>
              </w:rPr>
            </w:pPr>
            <w:r w:rsidRPr="00F226C6">
              <w:rPr>
                <w:b/>
                <w:bCs/>
                <w:sz w:val="18"/>
                <w:szCs w:val="18"/>
              </w:rPr>
              <w:t>Kokonaiskustannukset</w:t>
            </w:r>
          </w:p>
        </w:tc>
        <w:tc>
          <w:tcPr>
            <w:tcW w:w="1206"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226C6" w:rsidRDefault="00F226C6" w:rsidP="00F226C6">
            <w:pPr>
              <w:pStyle w:val="HTML-esimuotoiltu"/>
              <w:rPr>
                <w:b/>
                <w:bCs/>
                <w:sz w:val="18"/>
                <w:szCs w:val="18"/>
              </w:rPr>
            </w:pPr>
            <w:r w:rsidRPr="00F226C6">
              <w:rPr>
                <w:b/>
                <w:bCs/>
                <w:sz w:val="18"/>
                <w:szCs w:val="18"/>
              </w:rPr>
              <w:t>Toteuma</w:t>
            </w:r>
          </w:p>
          <w:p w:rsidR="00F226C6" w:rsidRPr="00F226C6" w:rsidRDefault="00F226C6" w:rsidP="00F226C6">
            <w:pPr>
              <w:pStyle w:val="HTML-esimuotoiltu"/>
              <w:rPr>
                <w:sz w:val="18"/>
                <w:szCs w:val="18"/>
              </w:rPr>
            </w:pPr>
            <w:r w:rsidRPr="00F226C6">
              <w:rPr>
                <w:b/>
                <w:bCs/>
                <w:sz w:val="18"/>
                <w:szCs w:val="18"/>
              </w:rPr>
              <w:t>(arvio)</w:t>
            </w:r>
          </w:p>
        </w:tc>
        <w:tc>
          <w:tcPr>
            <w:tcW w:w="1337"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226C6" w:rsidRPr="00F226C6" w:rsidRDefault="00F226C6" w:rsidP="00F226C6">
            <w:pPr>
              <w:pStyle w:val="HTML-esimuotoiltu"/>
              <w:rPr>
                <w:sz w:val="18"/>
                <w:szCs w:val="18"/>
              </w:rPr>
            </w:pPr>
            <w:r w:rsidRPr="00F226C6">
              <w:rPr>
                <w:b/>
                <w:bCs/>
                <w:sz w:val="18"/>
                <w:szCs w:val="18"/>
              </w:rPr>
              <w:t>Jäljellä</w:t>
            </w:r>
          </w:p>
        </w:tc>
      </w:tr>
      <w:tr w:rsidR="00F226C6" w:rsidRPr="00F226C6" w:rsidTr="00F226C6">
        <w:trPr>
          <w:trHeight w:val="724"/>
        </w:trPr>
        <w:tc>
          <w:tcPr>
            <w:tcW w:w="316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Hankesuunnittelu</w:t>
            </w:r>
          </w:p>
        </w:tc>
        <w:tc>
          <w:tcPr>
            <w:tcW w:w="290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7400</w:t>
            </w:r>
          </w:p>
        </w:tc>
        <w:tc>
          <w:tcPr>
            <w:tcW w:w="1206"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4500</w:t>
            </w:r>
          </w:p>
        </w:tc>
        <w:tc>
          <w:tcPr>
            <w:tcW w:w="1337"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2900</w:t>
            </w:r>
          </w:p>
        </w:tc>
      </w:tr>
      <w:tr w:rsidR="00F226C6" w:rsidRPr="00F226C6" w:rsidTr="00F226C6">
        <w:trPr>
          <w:trHeight w:val="724"/>
        </w:trPr>
        <w:tc>
          <w:tcPr>
            <w:tcW w:w="316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Neuvonta ja ohjaus</w:t>
            </w:r>
          </w:p>
        </w:tc>
        <w:tc>
          <w:tcPr>
            <w:tcW w:w="290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22800</w:t>
            </w:r>
          </w:p>
        </w:tc>
        <w:tc>
          <w:tcPr>
            <w:tcW w:w="120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6700</w:t>
            </w:r>
          </w:p>
        </w:tc>
        <w:tc>
          <w:tcPr>
            <w:tcW w:w="1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16100</w:t>
            </w:r>
          </w:p>
        </w:tc>
      </w:tr>
      <w:tr w:rsidR="00F226C6" w:rsidRPr="00F226C6" w:rsidTr="00F226C6">
        <w:trPr>
          <w:trHeight w:val="960"/>
        </w:trPr>
        <w:tc>
          <w:tcPr>
            <w:tcW w:w="316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lastRenderedPageBreak/>
              <w:t>Arviointi, raportointi, tiedottaminen</w:t>
            </w:r>
          </w:p>
        </w:tc>
        <w:tc>
          <w:tcPr>
            <w:tcW w:w="290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5000</w:t>
            </w:r>
          </w:p>
        </w:tc>
        <w:tc>
          <w:tcPr>
            <w:tcW w:w="120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700</w:t>
            </w:r>
          </w:p>
        </w:tc>
        <w:tc>
          <w:tcPr>
            <w:tcW w:w="13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4300</w:t>
            </w:r>
          </w:p>
        </w:tc>
      </w:tr>
      <w:tr w:rsidR="00F226C6" w:rsidRPr="00F226C6" w:rsidTr="00F226C6">
        <w:trPr>
          <w:trHeight w:val="724"/>
        </w:trPr>
        <w:tc>
          <w:tcPr>
            <w:tcW w:w="316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Yhteensä</w:t>
            </w:r>
          </w:p>
        </w:tc>
        <w:tc>
          <w:tcPr>
            <w:tcW w:w="290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35200</w:t>
            </w:r>
          </w:p>
        </w:tc>
        <w:tc>
          <w:tcPr>
            <w:tcW w:w="120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11900</w:t>
            </w:r>
          </w:p>
        </w:tc>
        <w:tc>
          <w:tcPr>
            <w:tcW w:w="13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23300</w:t>
            </w:r>
          </w:p>
        </w:tc>
      </w:tr>
    </w:tbl>
    <w:p w:rsidR="00C65549" w:rsidRDefault="00C65549" w:rsidP="00840364">
      <w:pPr>
        <w:pStyle w:val="HTML-esimuotoiltu"/>
        <w:rPr>
          <w:rFonts w:asciiTheme="minorHAnsi" w:hAnsiTheme="minorHAnsi"/>
          <w:sz w:val="24"/>
          <w:szCs w:val="24"/>
        </w:rPr>
      </w:pPr>
    </w:p>
    <w:tbl>
      <w:tblPr>
        <w:tblW w:w="9260" w:type="dxa"/>
        <w:tblCellMar>
          <w:left w:w="0" w:type="dxa"/>
          <w:right w:w="0" w:type="dxa"/>
        </w:tblCellMar>
        <w:tblLook w:val="0420" w:firstRow="1" w:lastRow="0" w:firstColumn="0" w:lastColumn="0" w:noHBand="0" w:noVBand="1"/>
      </w:tblPr>
      <w:tblGrid>
        <w:gridCol w:w="2305"/>
        <w:gridCol w:w="2449"/>
        <w:gridCol w:w="1557"/>
        <w:gridCol w:w="2949"/>
      </w:tblGrid>
      <w:tr w:rsidR="00F226C6" w:rsidRPr="00F226C6" w:rsidTr="00F226C6">
        <w:trPr>
          <w:trHeight w:val="504"/>
        </w:trPr>
        <w:tc>
          <w:tcPr>
            <w:tcW w:w="16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226C6" w:rsidRPr="00F226C6" w:rsidRDefault="00F226C6" w:rsidP="00F226C6">
            <w:pPr>
              <w:pStyle w:val="HTML-esimuotoiltu"/>
              <w:rPr>
                <w:sz w:val="18"/>
                <w:szCs w:val="18"/>
              </w:rPr>
            </w:pPr>
            <w:r w:rsidRPr="00F226C6">
              <w:rPr>
                <w:b/>
                <w:bCs/>
                <w:sz w:val="18"/>
                <w:szCs w:val="18"/>
              </w:rPr>
              <w:t>Muut kustannukset</w:t>
            </w:r>
          </w:p>
        </w:tc>
        <w:tc>
          <w:tcPr>
            <w:tcW w:w="17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226C6" w:rsidRPr="00F226C6" w:rsidRDefault="00F226C6" w:rsidP="00F226C6">
            <w:pPr>
              <w:pStyle w:val="HTML-esimuotoiltu"/>
              <w:rPr>
                <w:sz w:val="18"/>
                <w:szCs w:val="18"/>
              </w:rPr>
            </w:pPr>
            <w:r w:rsidRPr="00F226C6">
              <w:rPr>
                <w:b/>
                <w:bCs/>
                <w:sz w:val="18"/>
                <w:szCs w:val="18"/>
              </w:rPr>
              <w:t>Kokonaiskustannukset</w:t>
            </w:r>
          </w:p>
        </w:tc>
        <w:tc>
          <w:tcPr>
            <w:tcW w:w="188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226C6" w:rsidRPr="00F226C6" w:rsidRDefault="00F226C6" w:rsidP="00F226C6">
            <w:pPr>
              <w:pStyle w:val="HTML-esimuotoiltu"/>
              <w:rPr>
                <w:sz w:val="18"/>
                <w:szCs w:val="18"/>
              </w:rPr>
            </w:pPr>
            <w:r w:rsidRPr="00F226C6">
              <w:rPr>
                <w:b/>
                <w:bCs/>
                <w:sz w:val="18"/>
                <w:szCs w:val="18"/>
              </w:rPr>
              <w:t>Toteuma (arvio)</w:t>
            </w:r>
          </w:p>
        </w:tc>
        <w:tc>
          <w:tcPr>
            <w:tcW w:w="408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226C6" w:rsidRPr="00F226C6" w:rsidRDefault="00F226C6" w:rsidP="00F226C6">
            <w:pPr>
              <w:pStyle w:val="HTML-esimuotoiltu"/>
              <w:rPr>
                <w:sz w:val="18"/>
                <w:szCs w:val="18"/>
              </w:rPr>
            </w:pPr>
            <w:r w:rsidRPr="00F226C6">
              <w:rPr>
                <w:b/>
                <w:bCs/>
                <w:sz w:val="18"/>
                <w:szCs w:val="18"/>
              </w:rPr>
              <w:t>Jäljellä</w:t>
            </w:r>
          </w:p>
        </w:tc>
      </w:tr>
      <w:tr w:rsidR="00F226C6" w:rsidRPr="00F226C6" w:rsidTr="00F226C6">
        <w:trPr>
          <w:trHeight w:val="584"/>
        </w:trPr>
        <w:tc>
          <w:tcPr>
            <w:tcW w:w="16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Kokous- ja koulutus</w:t>
            </w:r>
          </w:p>
        </w:tc>
        <w:tc>
          <w:tcPr>
            <w:tcW w:w="17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3000</w:t>
            </w:r>
          </w:p>
        </w:tc>
        <w:tc>
          <w:tcPr>
            <w:tcW w:w="188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p>
        </w:tc>
        <w:tc>
          <w:tcPr>
            <w:tcW w:w="408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p>
        </w:tc>
      </w:tr>
      <w:tr w:rsidR="00F226C6" w:rsidRPr="00F226C6" w:rsidTr="00F226C6">
        <w:trPr>
          <w:trHeight w:val="584"/>
        </w:trPr>
        <w:tc>
          <w:tcPr>
            <w:tcW w:w="1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Matkustus</w:t>
            </w:r>
          </w:p>
        </w:tc>
        <w:tc>
          <w:tcPr>
            <w:tcW w:w="17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3000</w:t>
            </w:r>
          </w:p>
        </w:tc>
        <w:tc>
          <w:tcPr>
            <w:tcW w:w="18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p>
        </w:tc>
        <w:tc>
          <w:tcPr>
            <w:tcW w:w="40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p>
        </w:tc>
      </w:tr>
      <w:tr w:rsidR="00F226C6" w:rsidRPr="00F226C6" w:rsidTr="00F226C6">
        <w:trPr>
          <w:trHeight w:val="584"/>
        </w:trPr>
        <w:tc>
          <w:tcPr>
            <w:tcW w:w="1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Palveluiden osto</w:t>
            </w:r>
          </w:p>
        </w:tc>
        <w:tc>
          <w:tcPr>
            <w:tcW w:w="17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2000</w:t>
            </w:r>
          </w:p>
        </w:tc>
        <w:tc>
          <w:tcPr>
            <w:tcW w:w="18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p>
        </w:tc>
        <w:tc>
          <w:tcPr>
            <w:tcW w:w="40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p>
        </w:tc>
      </w:tr>
      <w:tr w:rsidR="00F226C6" w:rsidRPr="00F226C6" w:rsidTr="00F226C6">
        <w:trPr>
          <w:trHeight w:val="584"/>
        </w:trPr>
        <w:tc>
          <w:tcPr>
            <w:tcW w:w="1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Laitehankinnat</w:t>
            </w:r>
          </w:p>
        </w:tc>
        <w:tc>
          <w:tcPr>
            <w:tcW w:w="17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1000</w:t>
            </w:r>
          </w:p>
        </w:tc>
        <w:tc>
          <w:tcPr>
            <w:tcW w:w="18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p>
        </w:tc>
        <w:tc>
          <w:tcPr>
            <w:tcW w:w="40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p>
        </w:tc>
      </w:tr>
      <w:tr w:rsidR="00F226C6" w:rsidRPr="00F226C6" w:rsidTr="00F226C6">
        <w:trPr>
          <w:trHeight w:val="584"/>
        </w:trPr>
        <w:tc>
          <w:tcPr>
            <w:tcW w:w="1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Materiaali</w:t>
            </w:r>
            <w:r>
              <w:rPr>
                <w:sz w:val="24"/>
                <w:szCs w:val="24"/>
              </w:rPr>
              <w:t>t</w:t>
            </w:r>
          </w:p>
        </w:tc>
        <w:tc>
          <w:tcPr>
            <w:tcW w:w="17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800</w:t>
            </w:r>
          </w:p>
        </w:tc>
        <w:tc>
          <w:tcPr>
            <w:tcW w:w="18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p>
        </w:tc>
        <w:tc>
          <w:tcPr>
            <w:tcW w:w="40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226C6" w:rsidRPr="00F226C6" w:rsidRDefault="00F226C6" w:rsidP="00F226C6">
            <w:pPr>
              <w:pStyle w:val="HTML-esimuotoiltu"/>
              <w:rPr>
                <w:sz w:val="24"/>
                <w:szCs w:val="24"/>
              </w:rPr>
            </w:pPr>
          </w:p>
        </w:tc>
      </w:tr>
      <w:tr w:rsidR="00F226C6" w:rsidRPr="00F226C6" w:rsidTr="00F226C6">
        <w:trPr>
          <w:trHeight w:val="584"/>
        </w:trPr>
        <w:tc>
          <w:tcPr>
            <w:tcW w:w="1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Yhteensä</w:t>
            </w:r>
          </w:p>
        </w:tc>
        <w:tc>
          <w:tcPr>
            <w:tcW w:w="17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9800</w:t>
            </w:r>
          </w:p>
        </w:tc>
        <w:tc>
          <w:tcPr>
            <w:tcW w:w="18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2000</w:t>
            </w:r>
          </w:p>
        </w:tc>
        <w:tc>
          <w:tcPr>
            <w:tcW w:w="40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226C6" w:rsidRPr="00F226C6" w:rsidRDefault="00F226C6" w:rsidP="00F226C6">
            <w:pPr>
              <w:pStyle w:val="HTML-esimuotoiltu"/>
              <w:rPr>
                <w:sz w:val="24"/>
                <w:szCs w:val="24"/>
              </w:rPr>
            </w:pPr>
            <w:r w:rsidRPr="00F226C6">
              <w:rPr>
                <w:sz w:val="24"/>
                <w:szCs w:val="24"/>
              </w:rPr>
              <w:t>7800</w:t>
            </w:r>
          </w:p>
        </w:tc>
      </w:tr>
    </w:tbl>
    <w:p w:rsidR="00F226C6" w:rsidRDefault="00F226C6" w:rsidP="00840364">
      <w:pPr>
        <w:pStyle w:val="HTML-esimuotoiltu"/>
        <w:rPr>
          <w:rFonts w:asciiTheme="minorHAnsi" w:hAnsiTheme="minorHAnsi"/>
          <w:sz w:val="24"/>
          <w:szCs w:val="24"/>
        </w:rPr>
      </w:pPr>
    </w:p>
    <w:p w:rsidR="00F226C6" w:rsidRDefault="008648C1" w:rsidP="00840364">
      <w:pPr>
        <w:pStyle w:val="HTML-esimuotoiltu"/>
        <w:rPr>
          <w:rFonts w:asciiTheme="minorHAnsi" w:hAnsiTheme="minorHAnsi"/>
          <w:sz w:val="24"/>
          <w:szCs w:val="24"/>
        </w:rPr>
      </w:pPr>
      <w:r>
        <w:rPr>
          <w:rFonts w:asciiTheme="minorHAnsi" w:hAnsiTheme="minorHAnsi"/>
          <w:sz w:val="24"/>
          <w:szCs w:val="24"/>
        </w:rPr>
        <w:t>Todettiin hankkeesta olevan takana noin 2/3, mutta taloudellisia resursseja on käytetty 1/3. Ohjausryhmä esittää Opiston tarkentavan hankkeeseen käytettyjen, erityisesti henkilöstöresurssien, määrittämistä tarkemmin, sekä takautuvasti että syksyn toimintasuunnitelman osalta (muistiossa myöhemmin).</w:t>
      </w:r>
    </w:p>
    <w:p w:rsidR="00055E12" w:rsidRDefault="00055E12" w:rsidP="00840364">
      <w:pPr>
        <w:pStyle w:val="HTML-esimuotoiltu"/>
        <w:rPr>
          <w:rFonts w:asciiTheme="minorHAnsi" w:hAnsiTheme="minorHAnsi"/>
          <w:sz w:val="24"/>
          <w:szCs w:val="24"/>
        </w:rPr>
      </w:pPr>
    </w:p>
    <w:p w:rsidR="00055E12" w:rsidRDefault="00055E12" w:rsidP="00840364">
      <w:pPr>
        <w:pStyle w:val="HTML-esimuotoiltu"/>
        <w:rPr>
          <w:rFonts w:asciiTheme="minorHAnsi" w:hAnsiTheme="minorHAnsi"/>
          <w:sz w:val="24"/>
          <w:szCs w:val="24"/>
        </w:rPr>
      </w:pPr>
      <w:r>
        <w:rPr>
          <w:rFonts w:asciiTheme="minorHAnsi" w:hAnsiTheme="minorHAnsi"/>
          <w:sz w:val="24"/>
          <w:szCs w:val="24"/>
        </w:rPr>
        <w:t xml:space="preserve">Ohjausryhmä pyytää </w:t>
      </w:r>
      <w:r w:rsidR="00DD6E03">
        <w:rPr>
          <w:rFonts w:asciiTheme="minorHAnsi" w:hAnsiTheme="minorHAnsi"/>
          <w:sz w:val="24"/>
          <w:szCs w:val="24"/>
        </w:rPr>
        <w:t xml:space="preserve">Opistoa </w:t>
      </w:r>
      <w:r>
        <w:rPr>
          <w:rFonts w:asciiTheme="minorHAnsi" w:hAnsiTheme="minorHAnsi"/>
          <w:sz w:val="24"/>
          <w:szCs w:val="24"/>
        </w:rPr>
        <w:t xml:space="preserve">myös selvittämään, millä eri tavoilla henkilöstöresursseja voidaan käyttää paremmin työpaikoilla tarvittavan ohjauksen toteuttamiseen. Voidaanko mm. työelämänedustajien </w:t>
      </w:r>
      <w:r w:rsidR="00DD6E03">
        <w:rPr>
          <w:rFonts w:asciiTheme="minorHAnsi" w:hAnsiTheme="minorHAnsi"/>
          <w:sz w:val="24"/>
          <w:szCs w:val="24"/>
        </w:rPr>
        <w:t xml:space="preserve">hankkeen kohderyhmälle tehtävä ohjauksellista </w:t>
      </w:r>
      <w:r>
        <w:rPr>
          <w:rFonts w:asciiTheme="minorHAnsi" w:hAnsiTheme="minorHAnsi"/>
          <w:sz w:val="24"/>
          <w:szCs w:val="24"/>
        </w:rPr>
        <w:t xml:space="preserve">toimintaa rahoittaa hankkeesta jollakin tavalla. Esimerkiksi työelämän asiantuntijuuden jakamisena oppilaitokselle, josta vastapalveluksena </w:t>
      </w:r>
      <w:r w:rsidR="00DD6E03">
        <w:rPr>
          <w:rFonts w:asciiTheme="minorHAnsi" w:hAnsiTheme="minorHAnsi"/>
          <w:sz w:val="24"/>
          <w:szCs w:val="24"/>
        </w:rPr>
        <w:t xml:space="preserve">Opiston opettajat </w:t>
      </w:r>
      <w:r>
        <w:rPr>
          <w:rFonts w:asciiTheme="minorHAnsi" w:hAnsiTheme="minorHAnsi"/>
          <w:sz w:val="24"/>
          <w:szCs w:val="24"/>
        </w:rPr>
        <w:t>a</w:t>
      </w:r>
      <w:r w:rsidR="00DD6E03">
        <w:rPr>
          <w:rFonts w:asciiTheme="minorHAnsi" w:hAnsiTheme="minorHAnsi"/>
          <w:sz w:val="24"/>
          <w:szCs w:val="24"/>
        </w:rPr>
        <w:t xml:space="preserve">ntavat </w:t>
      </w:r>
      <w:r>
        <w:rPr>
          <w:rFonts w:asciiTheme="minorHAnsi" w:hAnsiTheme="minorHAnsi"/>
          <w:sz w:val="24"/>
          <w:szCs w:val="24"/>
        </w:rPr>
        <w:t xml:space="preserve">hankkeen tavoitteiden mukaista ohjausta työpaikoilla.  </w:t>
      </w:r>
    </w:p>
    <w:p w:rsidR="00FF4F0B" w:rsidRDefault="00FF4F0B" w:rsidP="00840364">
      <w:pPr>
        <w:pStyle w:val="HTML-esimuotoiltu"/>
        <w:rPr>
          <w:rFonts w:asciiTheme="minorHAnsi" w:hAnsiTheme="minorHAnsi"/>
          <w:sz w:val="24"/>
          <w:szCs w:val="24"/>
        </w:rPr>
      </w:pPr>
    </w:p>
    <w:p w:rsidR="00BD1544" w:rsidRPr="00FF4F0B" w:rsidRDefault="00BD1544" w:rsidP="00840364">
      <w:pPr>
        <w:pStyle w:val="HTML-esimuotoiltu"/>
        <w:rPr>
          <w:rFonts w:asciiTheme="minorHAnsi" w:hAnsiTheme="minorHAnsi"/>
          <w:sz w:val="24"/>
          <w:szCs w:val="24"/>
        </w:rPr>
      </w:pPr>
    </w:p>
    <w:p w:rsidR="00840364" w:rsidRPr="00FD1886" w:rsidRDefault="00BB76A6" w:rsidP="00840364">
      <w:pPr>
        <w:pStyle w:val="HTML-esimuotoiltu"/>
        <w:numPr>
          <w:ilvl w:val="0"/>
          <w:numId w:val="5"/>
        </w:numPr>
        <w:rPr>
          <w:rFonts w:asciiTheme="minorHAnsi" w:hAnsiTheme="minorHAnsi"/>
          <w:b/>
          <w:sz w:val="24"/>
          <w:szCs w:val="24"/>
        </w:rPr>
      </w:pPr>
      <w:r>
        <w:rPr>
          <w:rFonts w:asciiTheme="minorHAnsi" w:hAnsiTheme="minorHAnsi"/>
          <w:b/>
          <w:sz w:val="24"/>
          <w:szCs w:val="24"/>
        </w:rPr>
        <w:t>Opiskelijarekrytointi oppisopimukseen</w:t>
      </w:r>
    </w:p>
    <w:p w:rsidR="002664CD" w:rsidRPr="00FF4F0B" w:rsidRDefault="002664CD" w:rsidP="002664CD">
      <w:pPr>
        <w:pStyle w:val="HTML-esimuotoiltu"/>
        <w:rPr>
          <w:rFonts w:asciiTheme="minorHAnsi" w:hAnsiTheme="minorHAnsi"/>
          <w:sz w:val="24"/>
          <w:szCs w:val="24"/>
        </w:rPr>
      </w:pPr>
    </w:p>
    <w:p w:rsidR="000B4BFB" w:rsidRDefault="00BB76A6" w:rsidP="000B4BFB">
      <w:pPr>
        <w:pStyle w:val="HTML-esimuotoiltu"/>
        <w:rPr>
          <w:rFonts w:asciiTheme="minorHAnsi" w:hAnsiTheme="minorHAnsi"/>
          <w:sz w:val="24"/>
          <w:szCs w:val="24"/>
        </w:rPr>
      </w:pPr>
      <w:r>
        <w:rPr>
          <w:rFonts w:asciiTheme="minorHAnsi" w:hAnsiTheme="minorHAnsi"/>
          <w:sz w:val="24"/>
          <w:szCs w:val="24"/>
        </w:rPr>
        <w:t>Käytiin läpi suoraan oppisopimukseen johtavan opiskelijarekrytoinnin tilanne tähän mennessä</w:t>
      </w:r>
      <w:r w:rsidR="00517E07">
        <w:rPr>
          <w:rFonts w:asciiTheme="minorHAnsi" w:hAnsiTheme="minorHAnsi"/>
          <w:sz w:val="24"/>
          <w:szCs w:val="24"/>
        </w:rPr>
        <w:t xml:space="preserve"> opiskelijaryhmittäin, keskeyttäneiden ja hakuprosessissa olleiden sekä jo oppisopimusjärjestelmässä mukana olevien osalta</w:t>
      </w:r>
      <w:r>
        <w:rPr>
          <w:rFonts w:asciiTheme="minorHAnsi" w:hAnsiTheme="minorHAnsi"/>
          <w:sz w:val="24"/>
          <w:szCs w:val="24"/>
        </w:rPr>
        <w:t>:</w:t>
      </w:r>
    </w:p>
    <w:p w:rsidR="00BB76A6" w:rsidRDefault="00BB76A6" w:rsidP="000B4BFB">
      <w:pPr>
        <w:pStyle w:val="HTML-esimuotoiltu"/>
        <w:rPr>
          <w:rFonts w:asciiTheme="minorHAnsi" w:hAnsiTheme="minorHAnsi"/>
          <w:sz w:val="24"/>
          <w:szCs w:val="24"/>
        </w:rPr>
      </w:pPr>
    </w:p>
    <w:p w:rsidR="00DE2FF4" w:rsidRPr="00BB76A6" w:rsidRDefault="00E574BF" w:rsidP="00BB76A6">
      <w:pPr>
        <w:pStyle w:val="HTML-esimuotoiltu"/>
        <w:numPr>
          <w:ilvl w:val="0"/>
          <w:numId w:val="17"/>
        </w:numPr>
        <w:rPr>
          <w:rFonts w:asciiTheme="minorHAnsi" w:hAnsiTheme="minorHAnsi"/>
          <w:sz w:val="24"/>
          <w:szCs w:val="24"/>
        </w:rPr>
      </w:pPr>
      <w:r w:rsidRPr="00BB76A6">
        <w:rPr>
          <w:rFonts w:asciiTheme="minorHAnsi" w:hAnsiTheme="minorHAnsi"/>
          <w:sz w:val="24"/>
          <w:szCs w:val="24"/>
        </w:rPr>
        <w:t>NUVA13 &gt; 3-5 opiskelijaa mukana</w:t>
      </w:r>
    </w:p>
    <w:p w:rsidR="00DE2FF4" w:rsidRPr="00BB76A6" w:rsidRDefault="00E574BF" w:rsidP="00BB76A6">
      <w:pPr>
        <w:pStyle w:val="HTML-esimuotoiltu"/>
        <w:numPr>
          <w:ilvl w:val="0"/>
          <w:numId w:val="17"/>
        </w:numPr>
        <w:rPr>
          <w:rFonts w:asciiTheme="minorHAnsi" w:hAnsiTheme="minorHAnsi"/>
          <w:sz w:val="24"/>
          <w:szCs w:val="24"/>
        </w:rPr>
      </w:pPr>
      <w:r w:rsidRPr="00BB76A6">
        <w:rPr>
          <w:rFonts w:asciiTheme="minorHAnsi" w:hAnsiTheme="minorHAnsi"/>
          <w:sz w:val="24"/>
          <w:szCs w:val="24"/>
        </w:rPr>
        <w:t xml:space="preserve">NUVA14 &gt; 2-3 opiskelijaa </w:t>
      </w:r>
      <w:r w:rsidR="00517E07">
        <w:rPr>
          <w:rFonts w:asciiTheme="minorHAnsi" w:hAnsiTheme="minorHAnsi"/>
          <w:sz w:val="24"/>
          <w:szCs w:val="24"/>
        </w:rPr>
        <w:t>on potentiaalisia oppisopimuspolulle</w:t>
      </w:r>
    </w:p>
    <w:p w:rsidR="00DE2FF4" w:rsidRPr="00BB76A6" w:rsidRDefault="00517E07" w:rsidP="00BB76A6">
      <w:pPr>
        <w:pStyle w:val="HTML-esimuotoiltu"/>
        <w:numPr>
          <w:ilvl w:val="0"/>
          <w:numId w:val="17"/>
        </w:numPr>
        <w:rPr>
          <w:rFonts w:asciiTheme="minorHAnsi" w:hAnsiTheme="minorHAnsi"/>
          <w:sz w:val="24"/>
          <w:szCs w:val="24"/>
        </w:rPr>
      </w:pPr>
      <w:r>
        <w:rPr>
          <w:rFonts w:asciiTheme="minorHAnsi" w:hAnsiTheme="minorHAnsi"/>
          <w:sz w:val="24"/>
          <w:szCs w:val="24"/>
        </w:rPr>
        <w:t xml:space="preserve">NUVA15 &gt; </w:t>
      </w:r>
      <w:r w:rsidR="00BB76A6">
        <w:rPr>
          <w:rFonts w:asciiTheme="minorHAnsi" w:hAnsiTheme="minorHAnsi"/>
          <w:sz w:val="24"/>
          <w:szCs w:val="24"/>
        </w:rPr>
        <w:t>ei vielä</w:t>
      </w:r>
      <w:r>
        <w:rPr>
          <w:rFonts w:asciiTheme="minorHAnsi" w:hAnsiTheme="minorHAnsi"/>
          <w:sz w:val="24"/>
          <w:szCs w:val="24"/>
        </w:rPr>
        <w:t xml:space="preserve"> kontakteja</w:t>
      </w:r>
    </w:p>
    <w:p w:rsidR="00DE2FF4" w:rsidRPr="00BB76A6" w:rsidRDefault="00E574BF" w:rsidP="00BB76A6">
      <w:pPr>
        <w:pStyle w:val="HTML-esimuotoiltu"/>
        <w:numPr>
          <w:ilvl w:val="0"/>
          <w:numId w:val="17"/>
        </w:numPr>
        <w:rPr>
          <w:rFonts w:asciiTheme="minorHAnsi" w:hAnsiTheme="minorHAnsi"/>
          <w:sz w:val="24"/>
          <w:szCs w:val="24"/>
        </w:rPr>
      </w:pPr>
      <w:r w:rsidRPr="00BB76A6">
        <w:rPr>
          <w:rFonts w:asciiTheme="minorHAnsi" w:hAnsiTheme="minorHAnsi"/>
          <w:sz w:val="24"/>
          <w:szCs w:val="24"/>
        </w:rPr>
        <w:t>Keskeyttäneet alle 25-vuotiaat &gt; 23 opiskelijasta 13:sta tietoa &gt; 2 opiskelijaa etsii oppisopimuspaikkaa</w:t>
      </w:r>
    </w:p>
    <w:p w:rsidR="00DE2FF4" w:rsidRPr="00BB76A6" w:rsidRDefault="00E574BF" w:rsidP="00BB76A6">
      <w:pPr>
        <w:pStyle w:val="HTML-esimuotoiltu"/>
        <w:numPr>
          <w:ilvl w:val="0"/>
          <w:numId w:val="17"/>
        </w:numPr>
        <w:rPr>
          <w:rFonts w:asciiTheme="minorHAnsi" w:hAnsiTheme="minorHAnsi"/>
          <w:sz w:val="24"/>
          <w:szCs w:val="24"/>
        </w:rPr>
      </w:pPr>
      <w:r w:rsidRPr="00BB76A6">
        <w:rPr>
          <w:rFonts w:asciiTheme="minorHAnsi" w:hAnsiTheme="minorHAnsi"/>
          <w:sz w:val="24"/>
          <w:szCs w:val="24"/>
        </w:rPr>
        <w:t>Nonstop-hakijat &gt; hakuhaastatteluohjaus</w:t>
      </w:r>
      <w:r w:rsidR="00517E07">
        <w:rPr>
          <w:rFonts w:asciiTheme="minorHAnsi" w:hAnsiTheme="minorHAnsi"/>
          <w:sz w:val="24"/>
          <w:szCs w:val="24"/>
        </w:rPr>
        <w:t xml:space="preserve"> &gt; </w:t>
      </w:r>
      <w:r w:rsidR="008819B9">
        <w:rPr>
          <w:rFonts w:asciiTheme="minorHAnsi" w:hAnsiTheme="minorHAnsi"/>
          <w:sz w:val="24"/>
          <w:szCs w:val="24"/>
        </w:rPr>
        <w:t>2 opiskelijaa siirtynyt oppisopimuskoulutukseen hakuvaiheessa, toinen alle 25-vuotias</w:t>
      </w:r>
    </w:p>
    <w:p w:rsidR="00DE2FF4" w:rsidRPr="00BB76A6" w:rsidRDefault="00E574BF" w:rsidP="00BB76A6">
      <w:pPr>
        <w:pStyle w:val="HTML-esimuotoiltu"/>
        <w:numPr>
          <w:ilvl w:val="0"/>
          <w:numId w:val="17"/>
        </w:numPr>
        <w:rPr>
          <w:rFonts w:asciiTheme="minorHAnsi" w:hAnsiTheme="minorHAnsi"/>
          <w:sz w:val="24"/>
          <w:szCs w:val="24"/>
        </w:rPr>
      </w:pPr>
      <w:r w:rsidRPr="00BB76A6">
        <w:rPr>
          <w:rFonts w:asciiTheme="minorHAnsi" w:hAnsiTheme="minorHAnsi"/>
          <w:sz w:val="24"/>
          <w:szCs w:val="24"/>
        </w:rPr>
        <w:t xml:space="preserve">Oppisopimusjärjestely </w:t>
      </w:r>
      <w:proofErr w:type="spellStart"/>
      <w:r w:rsidRPr="00BB76A6">
        <w:rPr>
          <w:rFonts w:asciiTheme="minorHAnsi" w:hAnsiTheme="minorHAnsi"/>
          <w:sz w:val="24"/>
          <w:szCs w:val="24"/>
        </w:rPr>
        <w:t>Keudan</w:t>
      </w:r>
      <w:proofErr w:type="spellEnd"/>
      <w:r w:rsidRPr="00BB76A6">
        <w:rPr>
          <w:rFonts w:asciiTheme="minorHAnsi" w:hAnsiTheme="minorHAnsi"/>
          <w:sz w:val="24"/>
          <w:szCs w:val="24"/>
        </w:rPr>
        <w:t xml:space="preserve"> kanssa &gt; 8 opiskelijaa</w:t>
      </w:r>
      <w:r w:rsidR="00517E07">
        <w:rPr>
          <w:rFonts w:asciiTheme="minorHAnsi" w:hAnsiTheme="minorHAnsi"/>
          <w:sz w:val="24"/>
          <w:szCs w:val="24"/>
        </w:rPr>
        <w:t xml:space="preserve"> </w:t>
      </w:r>
      <w:proofErr w:type="spellStart"/>
      <w:r w:rsidR="00517E07">
        <w:rPr>
          <w:rFonts w:asciiTheme="minorHAnsi" w:hAnsiTheme="minorHAnsi"/>
          <w:sz w:val="24"/>
          <w:szCs w:val="24"/>
        </w:rPr>
        <w:t>Niceheartsissa</w:t>
      </w:r>
      <w:proofErr w:type="spellEnd"/>
      <w:r w:rsidR="00517E07">
        <w:rPr>
          <w:rFonts w:asciiTheme="minorHAnsi" w:hAnsiTheme="minorHAnsi"/>
          <w:sz w:val="24"/>
          <w:szCs w:val="24"/>
        </w:rPr>
        <w:t xml:space="preserve"> ja HNMKY:ssä</w:t>
      </w:r>
      <w:r w:rsidRPr="00BB76A6">
        <w:rPr>
          <w:rFonts w:asciiTheme="minorHAnsi" w:hAnsiTheme="minorHAnsi"/>
          <w:sz w:val="24"/>
          <w:szCs w:val="24"/>
        </w:rPr>
        <w:t xml:space="preserve"> </w:t>
      </w:r>
    </w:p>
    <w:p w:rsidR="00BB76A6" w:rsidRDefault="00BB76A6" w:rsidP="000B4BFB">
      <w:pPr>
        <w:pStyle w:val="HTML-esimuotoiltu"/>
        <w:rPr>
          <w:rFonts w:asciiTheme="minorHAnsi" w:hAnsiTheme="minorHAnsi"/>
          <w:sz w:val="24"/>
          <w:szCs w:val="24"/>
        </w:rPr>
      </w:pPr>
    </w:p>
    <w:p w:rsidR="00BB76A6" w:rsidRDefault="00517E07" w:rsidP="000B4BFB">
      <w:pPr>
        <w:pStyle w:val="HTML-esimuotoiltu"/>
        <w:rPr>
          <w:rFonts w:asciiTheme="minorHAnsi" w:hAnsiTheme="minorHAnsi"/>
          <w:sz w:val="24"/>
          <w:szCs w:val="24"/>
        </w:rPr>
      </w:pPr>
      <w:r>
        <w:rPr>
          <w:rFonts w:asciiTheme="minorHAnsi" w:hAnsiTheme="minorHAnsi"/>
          <w:sz w:val="24"/>
          <w:szCs w:val="24"/>
        </w:rPr>
        <w:t>Lisäksi todettiin, että opiskelijatarinat ovat kirjattuna anonyymisti hankkeen kotisivuilla.</w:t>
      </w:r>
    </w:p>
    <w:p w:rsidR="009A7C58" w:rsidRDefault="009A7C58" w:rsidP="000B4BFB">
      <w:pPr>
        <w:pStyle w:val="HTML-esimuotoiltu"/>
        <w:rPr>
          <w:rFonts w:asciiTheme="minorHAnsi" w:hAnsiTheme="minorHAnsi"/>
          <w:sz w:val="24"/>
          <w:szCs w:val="24"/>
        </w:rPr>
      </w:pPr>
    </w:p>
    <w:p w:rsidR="00656C46" w:rsidRDefault="00656C46" w:rsidP="000B4BFB">
      <w:pPr>
        <w:pStyle w:val="HTML-esimuotoiltu"/>
        <w:rPr>
          <w:rFonts w:asciiTheme="minorHAnsi" w:hAnsiTheme="minorHAnsi"/>
          <w:sz w:val="24"/>
          <w:szCs w:val="24"/>
        </w:rPr>
      </w:pPr>
    </w:p>
    <w:p w:rsidR="004C7327" w:rsidRPr="00FD1886" w:rsidRDefault="001162E8" w:rsidP="004C7327">
      <w:pPr>
        <w:pStyle w:val="HTML-esimuotoiltu"/>
        <w:numPr>
          <w:ilvl w:val="0"/>
          <w:numId w:val="5"/>
        </w:numPr>
        <w:rPr>
          <w:rFonts w:asciiTheme="minorHAnsi" w:hAnsiTheme="minorHAnsi"/>
          <w:b/>
          <w:sz w:val="24"/>
          <w:szCs w:val="24"/>
        </w:rPr>
      </w:pPr>
      <w:r>
        <w:rPr>
          <w:rFonts w:asciiTheme="minorHAnsi" w:hAnsiTheme="minorHAnsi"/>
          <w:b/>
          <w:sz w:val="24"/>
          <w:szCs w:val="24"/>
        </w:rPr>
        <w:t>Työelämäverkosto ja kumppanuusajattelu</w:t>
      </w:r>
    </w:p>
    <w:p w:rsidR="00C121E3" w:rsidRPr="00FF4F0B" w:rsidRDefault="00C121E3" w:rsidP="00C121E3">
      <w:pPr>
        <w:pStyle w:val="HTML-esimuotoiltu"/>
        <w:ind w:left="720"/>
        <w:rPr>
          <w:rFonts w:asciiTheme="minorHAnsi" w:hAnsiTheme="minorHAnsi"/>
          <w:sz w:val="24"/>
          <w:szCs w:val="24"/>
        </w:rPr>
      </w:pPr>
    </w:p>
    <w:p w:rsidR="0009686A" w:rsidRDefault="00235F0D" w:rsidP="00EE3C11">
      <w:pPr>
        <w:pStyle w:val="HTML-esimuotoiltu"/>
        <w:rPr>
          <w:rFonts w:asciiTheme="minorHAnsi" w:hAnsiTheme="minorHAnsi"/>
          <w:sz w:val="24"/>
          <w:szCs w:val="24"/>
        </w:rPr>
      </w:pPr>
      <w:r>
        <w:rPr>
          <w:rFonts w:asciiTheme="minorHAnsi" w:hAnsiTheme="minorHAnsi"/>
          <w:sz w:val="24"/>
          <w:szCs w:val="24"/>
        </w:rPr>
        <w:t xml:space="preserve">Keskusteltiin hankkeen haasteellisuudesta ja </w:t>
      </w:r>
      <w:r w:rsidR="0067557A">
        <w:rPr>
          <w:rFonts w:asciiTheme="minorHAnsi" w:hAnsiTheme="minorHAnsi"/>
          <w:sz w:val="24"/>
          <w:szCs w:val="24"/>
        </w:rPr>
        <w:t xml:space="preserve">siirtymisestä </w:t>
      </w:r>
      <w:r w:rsidR="002E7916" w:rsidRPr="0067557A">
        <w:rPr>
          <w:rFonts w:asciiTheme="minorHAnsi" w:hAnsiTheme="minorHAnsi"/>
          <w:sz w:val="24"/>
          <w:szCs w:val="24"/>
        </w:rPr>
        <w:t>projektissa oppisopimuskoulutuksen kehittämisestä ylipäätään oppilaitosmuotoisen ja työelämävaltaisen oppimisratkaisujen kehittämiseen</w:t>
      </w:r>
      <w:r w:rsidR="0067557A">
        <w:rPr>
          <w:rFonts w:asciiTheme="minorHAnsi" w:hAnsiTheme="minorHAnsi"/>
          <w:sz w:val="24"/>
          <w:szCs w:val="24"/>
        </w:rPr>
        <w:t>, jossa o</w:t>
      </w:r>
      <w:r w:rsidR="002E7916" w:rsidRPr="0067557A">
        <w:rPr>
          <w:rFonts w:asciiTheme="minorHAnsi" w:hAnsiTheme="minorHAnsi"/>
          <w:sz w:val="24"/>
          <w:szCs w:val="24"/>
        </w:rPr>
        <w:t xml:space="preserve">pintopolut </w:t>
      </w:r>
      <w:r w:rsidR="0067557A">
        <w:rPr>
          <w:rFonts w:asciiTheme="minorHAnsi" w:hAnsiTheme="minorHAnsi"/>
          <w:sz w:val="24"/>
          <w:szCs w:val="24"/>
        </w:rPr>
        <w:t xml:space="preserve">rakennetaan </w:t>
      </w:r>
      <w:r w:rsidR="002E7916" w:rsidRPr="0067557A">
        <w:rPr>
          <w:rFonts w:asciiTheme="minorHAnsi" w:hAnsiTheme="minorHAnsi"/>
          <w:sz w:val="24"/>
          <w:szCs w:val="24"/>
        </w:rPr>
        <w:t>tietopuolisen oppimisen ja työssäoppimisen kautta oppisopimuskoulutukseen</w:t>
      </w:r>
      <w:r w:rsidR="0067557A">
        <w:rPr>
          <w:rFonts w:asciiTheme="minorHAnsi" w:hAnsiTheme="minorHAnsi"/>
          <w:sz w:val="24"/>
          <w:szCs w:val="24"/>
        </w:rPr>
        <w:t>.</w:t>
      </w:r>
    </w:p>
    <w:p w:rsidR="00EE3C11" w:rsidRDefault="00EE3C11" w:rsidP="007D583C">
      <w:pPr>
        <w:pStyle w:val="HTML-esimuotoiltu"/>
        <w:rPr>
          <w:rFonts w:asciiTheme="minorHAnsi" w:hAnsiTheme="minorHAnsi"/>
          <w:sz w:val="24"/>
          <w:szCs w:val="24"/>
        </w:rPr>
      </w:pPr>
    </w:p>
    <w:p w:rsidR="0067557A" w:rsidRDefault="00EE3C11" w:rsidP="007D583C">
      <w:pPr>
        <w:pStyle w:val="HTML-esimuotoiltu"/>
        <w:ind w:left="360"/>
        <w:rPr>
          <w:rFonts w:asciiTheme="minorHAnsi" w:hAnsiTheme="minorHAnsi"/>
          <w:sz w:val="24"/>
          <w:szCs w:val="24"/>
        </w:rPr>
      </w:pPr>
      <w:r w:rsidRPr="00EE3C11">
        <w:rPr>
          <w:rFonts w:asciiTheme="minorHAnsi" w:hAnsiTheme="minorHAnsi"/>
          <w:noProof/>
          <w:sz w:val="24"/>
          <w:szCs w:val="24"/>
        </w:rPr>
        <w:lastRenderedPageBreak/>
        <w:drawing>
          <wp:inline distT="0" distB="0" distL="0" distR="0">
            <wp:extent cx="3644721" cy="2392348"/>
            <wp:effectExtent l="0" t="0" r="0" b="8255"/>
            <wp:docPr id="1" name="Kuva 1" descr="C:\Users\suomja01.KANNELOPISTO\Desktop\Opsomall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omja01.KANNELOPISTO\Desktop\Opsomalli.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9424" cy="2415127"/>
                    </a:xfrm>
                    <a:prstGeom prst="rect">
                      <a:avLst/>
                    </a:prstGeom>
                    <a:noFill/>
                    <a:ln>
                      <a:noFill/>
                    </a:ln>
                  </pic:spPr>
                </pic:pic>
              </a:graphicData>
            </a:graphic>
          </wp:inline>
        </w:drawing>
      </w:r>
    </w:p>
    <w:p w:rsidR="008819B9" w:rsidRDefault="008819B9" w:rsidP="007D583C">
      <w:pPr>
        <w:pStyle w:val="HTML-esimuotoiltu"/>
        <w:ind w:left="360"/>
        <w:rPr>
          <w:rFonts w:asciiTheme="minorHAnsi" w:hAnsiTheme="minorHAnsi"/>
          <w:sz w:val="24"/>
          <w:szCs w:val="24"/>
        </w:rPr>
      </w:pPr>
    </w:p>
    <w:p w:rsidR="00EE3C11" w:rsidRPr="0067557A" w:rsidRDefault="00EE3C11" w:rsidP="00EE3C11">
      <w:pPr>
        <w:pStyle w:val="HTML-esimuotoiltu"/>
        <w:rPr>
          <w:rFonts w:asciiTheme="minorHAnsi" w:hAnsiTheme="minorHAnsi"/>
          <w:sz w:val="24"/>
          <w:szCs w:val="24"/>
        </w:rPr>
      </w:pPr>
      <w:r>
        <w:rPr>
          <w:rFonts w:asciiTheme="minorHAnsi" w:hAnsiTheme="minorHAnsi"/>
          <w:sz w:val="24"/>
          <w:szCs w:val="24"/>
        </w:rPr>
        <w:t>Lisäksi malliin voidaan lisätä henkilökohtaistaminen kokonaisuuden alkuun. Sovittiin, että Kanneljärven Opisto selvittää tarkemmin, mitä kyseisellä mallilla tarkoitetaan.</w:t>
      </w:r>
    </w:p>
    <w:p w:rsidR="00EE3C11" w:rsidRDefault="00EE3C11" w:rsidP="0067557A">
      <w:pPr>
        <w:pStyle w:val="HTML-esimuotoiltu"/>
        <w:ind w:left="360"/>
        <w:rPr>
          <w:rFonts w:asciiTheme="minorHAnsi" w:hAnsiTheme="minorHAnsi"/>
          <w:sz w:val="24"/>
          <w:szCs w:val="24"/>
        </w:rPr>
      </w:pPr>
    </w:p>
    <w:p w:rsidR="0009686A" w:rsidRDefault="002E7916" w:rsidP="00EE3C11">
      <w:pPr>
        <w:pStyle w:val="HTML-esimuotoiltu"/>
        <w:rPr>
          <w:rFonts w:asciiTheme="minorHAnsi" w:hAnsiTheme="minorHAnsi"/>
          <w:sz w:val="24"/>
          <w:szCs w:val="24"/>
        </w:rPr>
      </w:pPr>
      <w:r w:rsidRPr="0067557A">
        <w:rPr>
          <w:rFonts w:asciiTheme="minorHAnsi" w:hAnsiTheme="minorHAnsi"/>
          <w:sz w:val="24"/>
          <w:szCs w:val="24"/>
        </w:rPr>
        <w:t>T</w:t>
      </w:r>
      <w:r w:rsidR="0067557A">
        <w:rPr>
          <w:rFonts w:asciiTheme="minorHAnsi" w:hAnsiTheme="minorHAnsi"/>
          <w:sz w:val="24"/>
          <w:szCs w:val="24"/>
        </w:rPr>
        <w:t>ähän liittyen t</w:t>
      </w:r>
      <w:r w:rsidRPr="0067557A">
        <w:rPr>
          <w:rFonts w:asciiTheme="minorHAnsi" w:hAnsiTheme="minorHAnsi"/>
          <w:sz w:val="24"/>
          <w:szCs w:val="24"/>
        </w:rPr>
        <w:t xml:space="preserve">avoitteena </w:t>
      </w:r>
      <w:r w:rsidR="00EE3C11">
        <w:rPr>
          <w:rFonts w:asciiTheme="minorHAnsi" w:hAnsiTheme="minorHAnsi"/>
          <w:sz w:val="24"/>
          <w:szCs w:val="24"/>
        </w:rPr>
        <w:t>on luoda kumppanuusprosesseja</w:t>
      </w:r>
      <w:r w:rsidRPr="0067557A">
        <w:rPr>
          <w:rFonts w:asciiTheme="minorHAnsi" w:hAnsiTheme="minorHAnsi"/>
          <w:sz w:val="24"/>
          <w:szCs w:val="24"/>
        </w:rPr>
        <w:t xml:space="preserve"> Opiston ja työelämäkumppaneiden välille (vrt. koulutussopimusjärjestelmä 1.8. 2018)</w:t>
      </w:r>
      <w:r w:rsidR="00EE3C11">
        <w:rPr>
          <w:rFonts w:asciiTheme="minorHAnsi" w:hAnsiTheme="minorHAnsi"/>
          <w:sz w:val="24"/>
          <w:szCs w:val="24"/>
        </w:rPr>
        <w:t>.</w:t>
      </w:r>
    </w:p>
    <w:p w:rsidR="00EE3C11" w:rsidRDefault="00EE3C11" w:rsidP="0067557A">
      <w:pPr>
        <w:pStyle w:val="HTML-esimuotoiltu"/>
        <w:ind w:left="360"/>
        <w:rPr>
          <w:rFonts w:asciiTheme="minorHAnsi" w:hAnsiTheme="minorHAnsi"/>
          <w:sz w:val="24"/>
          <w:szCs w:val="24"/>
        </w:rPr>
      </w:pPr>
    </w:p>
    <w:p w:rsidR="00FD1886" w:rsidRDefault="00BD1544" w:rsidP="004C7327">
      <w:pPr>
        <w:pStyle w:val="HTML-esimuotoiltu"/>
        <w:rPr>
          <w:rFonts w:asciiTheme="minorHAnsi" w:hAnsiTheme="minorHAnsi"/>
          <w:sz w:val="24"/>
          <w:szCs w:val="24"/>
        </w:rPr>
      </w:pPr>
      <w:r>
        <w:rPr>
          <w:rFonts w:asciiTheme="minorHAnsi" w:hAnsiTheme="minorHAnsi"/>
          <w:sz w:val="24"/>
          <w:szCs w:val="24"/>
        </w:rPr>
        <w:t>Kumppanuutta voidaan alkaa rakentaa seuraavista lähtökohdista</w:t>
      </w:r>
      <w:r w:rsidR="00EE3C11">
        <w:rPr>
          <w:rFonts w:asciiTheme="minorHAnsi" w:hAnsiTheme="minorHAnsi"/>
          <w:sz w:val="24"/>
          <w:szCs w:val="24"/>
        </w:rPr>
        <w:t>:</w:t>
      </w:r>
    </w:p>
    <w:p w:rsidR="00EE3C11" w:rsidRDefault="00EE3C11" w:rsidP="004C7327">
      <w:pPr>
        <w:pStyle w:val="HTML-esimuotoiltu"/>
        <w:rPr>
          <w:rFonts w:asciiTheme="minorHAnsi" w:hAnsiTheme="minorHAnsi"/>
          <w:sz w:val="24"/>
          <w:szCs w:val="24"/>
        </w:rPr>
      </w:pPr>
    </w:p>
    <w:p w:rsidR="00EE3C11" w:rsidRDefault="00EE3C11" w:rsidP="00EE3C11">
      <w:pPr>
        <w:pStyle w:val="HTML-esimuotoiltu"/>
        <w:numPr>
          <w:ilvl w:val="0"/>
          <w:numId w:val="19"/>
        </w:numPr>
        <w:rPr>
          <w:rFonts w:asciiTheme="minorHAnsi" w:hAnsiTheme="minorHAnsi"/>
          <w:sz w:val="24"/>
          <w:szCs w:val="24"/>
        </w:rPr>
      </w:pPr>
      <w:r>
        <w:rPr>
          <w:rFonts w:asciiTheme="minorHAnsi" w:hAnsiTheme="minorHAnsi"/>
          <w:sz w:val="24"/>
          <w:szCs w:val="24"/>
        </w:rPr>
        <w:t>Osaamisen tunnistaminen ja tunnustaminen</w:t>
      </w:r>
    </w:p>
    <w:p w:rsidR="0009686A" w:rsidRPr="00EE3C11" w:rsidRDefault="002E7916" w:rsidP="00EE3C11">
      <w:pPr>
        <w:pStyle w:val="HTML-esimuotoiltu"/>
        <w:numPr>
          <w:ilvl w:val="0"/>
          <w:numId w:val="19"/>
        </w:numPr>
        <w:rPr>
          <w:rFonts w:asciiTheme="minorHAnsi" w:hAnsiTheme="minorHAnsi"/>
          <w:sz w:val="24"/>
          <w:szCs w:val="24"/>
        </w:rPr>
      </w:pPr>
      <w:r w:rsidRPr="00EE3C11">
        <w:rPr>
          <w:rFonts w:asciiTheme="minorHAnsi" w:hAnsiTheme="minorHAnsi"/>
          <w:sz w:val="24"/>
          <w:szCs w:val="24"/>
        </w:rPr>
        <w:t xml:space="preserve">Aikaistettu työssäoppiminen </w:t>
      </w:r>
    </w:p>
    <w:p w:rsidR="0009686A" w:rsidRPr="00EE3C11" w:rsidRDefault="002E7916" w:rsidP="00EE3C11">
      <w:pPr>
        <w:pStyle w:val="HTML-esimuotoiltu"/>
        <w:numPr>
          <w:ilvl w:val="0"/>
          <w:numId w:val="19"/>
        </w:numPr>
        <w:rPr>
          <w:rFonts w:asciiTheme="minorHAnsi" w:hAnsiTheme="minorHAnsi"/>
          <w:sz w:val="24"/>
          <w:szCs w:val="24"/>
        </w:rPr>
      </w:pPr>
      <w:r w:rsidRPr="00EE3C11">
        <w:rPr>
          <w:rFonts w:asciiTheme="minorHAnsi" w:hAnsiTheme="minorHAnsi"/>
          <w:sz w:val="24"/>
          <w:szCs w:val="24"/>
        </w:rPr>
        <w:t>Laajennettu työssäoppiminen</w:t>
      </w:r>
    </w:p>
    <w:p w:rsidR="0009686A" w:rsidRPr="00EE3C11" w:rsidRDefault="002E7916" w:rsidP="00EE3C11">
      <w:pPr>
        <w:pStyle w:val="HTML-esimuotoiltu"/>
        <w:numPr>
          <w:ilvl w:val="0"/>
          <w:numId w:val="19"/>
        </w:numPr>
        <w:rPr>
          <w:rFonts w:asciiTheme="minorHAnsi" w:hAnsiTheme="minorHAnsi"/>
          <w:sz w:val="24"/>
          <w:szCs w:val="24"/>
        </w:rPr>
      </w:pPr>
      <w:r w:rsidRPr="00EE3C11">
        <w:rPr>
          <w:rFonts w:asciiTheme="minorHAnsi" w:hAnsiTheme="minorHAnsi"/>
          <w:sz w:val="24"/>
          <w:szCs w:val="24"/>
        </w:rPr>
        <w:t>Työssäoppimisen sovittaminen työelämän tarpeisiin</w:t>
      </w:r>
    </w:p>
    <w:p w:rsidR="0009686A" w:rsidRPr="00EE3C11" w:rsidRDefault="002E7916" w:rsidP="00EE3C11">
      <w:pPr>
        <w:pStyle w:val="HTML-esimuotoiltu"/>
        <w:numPr>
          <w:ilvl w:val="0"/>
          <w:numId w:val="19"/>
        </w:numPr>
        <w:rPr>
          <w:rFonts w:asciiTheme="minorHAnsi" w:hAnsiTheme="minorHAnsi"/>
          <w:sz w:val="24"/>
          <w:szCs w:val="24"/>
        </w:rPr>
      </w:pPr>
      <w:r w:rsidRPr="00EE3C11">
        <w:rPr>
          <w:rFonts w:asciiTheme="minorHAnsi" w:hAnsiTheme="minorHAnsi"/>
          <w:sz w:val="24"/>
          <w:szCs w:val="24"/>
        </w:rPr>
        <w:t xml:space="preserve">Oppisopimusmainen opiskelu </w:t>
      </w:r>
    </w:p>
    <w:p w:rsidR="0009686A" w:rsidRPr="00EE3C11" w:rsidRDefault="002E7916" w:rsidP="00EE3C11">
      <w:pPr>
        <w:pStyle w:val="HTML-esimuotoiltu"/>
        <w:numPr>
          <w:ilvl w:val="0"/>
          <w:numId w:val="19"/>
        </w:numPr>
        <w:rPr>
          <w:rFonts w:asciiTheme="minorHAnsi" w:hAnsiTheme="minorHAnsi"/>
          <w:sz w:val="24"/>
          <w:szCs w:val="24"/>
        </w:rPr>
      </w:pPr>
      <w:r w:rsidRPr="00EE3C11">
        <w:rPr>
          <w:rFonts w:asciiTheme="minorHAnsi" w:hAnsiTheme="minorHAnsi"/>
          <w:sz w:val="24"/>
          <w:szCs w:val="24"/>
        </w:rPr>
        <w:t>Opiskelijan projektioppiminen, tutkiva oppiminen, ilmiöoppiminen ja tuotteistaminen työssäoppimisessa työelämän hyödyksi</w:t>
      </w:r>
    </w:p>
    <w:p w:rsidR="0009686A" w:rsidRPr="00EE3C11" w:rsidRDefault="002E7916" w:rsidP="00EE3C11">
      <w:pPr>
        <w:pStyle w:val="HTML-esimuotoiltu"/>
        <w:numPr>
          <w:ilvl w:val="0"/>
          <w:numId w:val="19"/>
        </w:numPr>
        <w:rPr>
          <w:rFonts w:asciiTheme="minorHAnsi" w:hAnsiTheme="minorHAnsi"/>
          <w:sz w:val="24"/>
          <w:szCs w:val="24"/>
        </w:rPr>
      </w:pPr>
      <w:r w:rsidRPr="00EE3C11">
        <w:rPr>
          <w:rFonts w:asciiTheme="minorHAnsi" w:hAnsiTheme="minorHAnsi"/>
          <w:sz w:val="24"/>
          <w:szCs w:val="24"/>
        </w:rPr>
        <w:t>Työssäoppimispaikkojen profilointi tutkinnon osien sisältöjen mukaan</w:t>
      </w:r>
    </w:p>
    <w:p w:rsidR="0009686A" w:rsidRPr="00EE3C11" w:rsidRDefault="002E7916" w:rsidP="00EE3C11">
      <w:pPr>
        <w:pStyle w:val="HTML-esimuotoiltu"/>
        <w:numPr>
          <w:ilvl w:val="0"/>
          <w:numId w:val="19"/>
        </w:numPr>
        <w:rPr>
          <w:rFonts w:asciiTheme="minorHAnsi" w:hAnsiTheme="minorHAnsi"/>
          <w:sz w:val="24"/>
          <w:szCs w:val="24"/>
        </w:rPr>
      </w:pPr>
      <w:r w:rsidRPr="00EE3C11">
        <w:rPr>
          <w:rFonts w:asciiTheme="minorHAnsi" w:hAnsiTheme="minorHAnsi"/>
          <w:sz w:val="24"/>
          <w:szCs w:val="24"/>
        </w:rPr>
        <w:t>Mahdollisuus oppisopimuksen kautta työelämään</w:t>
      </w:r>
    </w:p>
    <w:p w:rsidR="0009686A" w:rsidRPr="00EE3C11" w:rsidRDefault="002E7916" w:rsidP="00EE3C11">
      <w:pPr>
        <w:pStyle w:val="HTML-esimuotoiltu"/>
        <w:numPr>
          <w:ilvl w:val="0"/>
          <w:numId w:val="19"/>
        </w:numPr>
        <w:rPr>
          <w:rFonts w:asciiTheme="minorHAnsi" w:hAnsiTheme="minorHAnsi"/>
          <w:sz w:val="24"/>
          <w:szCs w:val="24"/>
        </w:rPr>
      </w:pPr>
      <w:proofErr w:type="spellStart"/>
      <w:r w:rsidRPr="00EE3C11">
        <w:rPr>
          <w:rFonts w:asciiTheme="minorHAnsi" w:hAnsiTheme="minorHAnsi"/>
          <w:sz w:val="24"/>
          <w:szCs w:val="24"/>
        </w:rPr>
        <w:t>YTOjen</w:t>
      </w:r>
      <w:proofErr w:type="spellEnd"/>
      <w:r w:rsidRPr="00EE3C11">
        <w:rPr>
          <w:rFonts w:asciiTheme="minorHAnsi" w:hAnsiTheme="minorHAnsi"/>
          <w:sz w:val="24"/>
          <w:szCs w:val="24"/>
        </w:rPr>
        <w:t xml:space="preserve"> integrointi työelämään</w:t>
      </w:r>
    </w:p>
    <w:p w:rsidR="0009686A" w:rsidRDefault="002E7916" w:rsidP="00EE3C11">
      <w:pPr>
        <w:pStyle w:val="HTML-esimuotoiltu"/>
        <w:numPr>
          <w:ilvl w:val="0"/>
          <w:numId w:val="19"/>
        </w:numPr>
        <w:rPr>
          <w:rFonts w:asciiTheme="minorHAnsi" w:hAnsiTheme="minorHAnsi"/>
          <w:sz w:val="24"/>
          <w:szCs w:val="24"/>
        </w:rPr>
      </w:pPr>
      <w:r w:rsidRPr="00EE3C11">
        <w:rPr>
          <w:rFonts w:asciiTheme="minorHAnsi" w:hAnsiTheme="minorHAnsi"/>
          <w:sz w:val="24"/>
          <w:szCs w:val="24"/>
        </w:rPr>
        <w:t>Tiedonsiirron kehittäminen Opistolta työelämälle</w:t>
      </w:r>
    </w:p>
    <w:p w:rsidR="00E97EDA" w:rsidRDefault="00E97EDA" w:rsidP="00E97EDA">
      <w:pPr>
        <w:pStyle w:val="HTML-esimuotoiltu"/>
        <w:rPr>
          <w:rFonts w:asciiTheme="minorHAnsi" w:hAnsiTheme="minorHAnsi"/>
          <w:sz w:val="24"/>
          <w:szCs w:val="24"/>
        </w:rPr>
      </w:pPr>
    </w:p>
    <w:p w:rsidR="00E97EDA" w:rsidRDefault="00E97EDA" w:rsidP="00E97EDA">
      <w:pPr>
        <w:pStyle w:val="HTML-esimuotoiltu"/>
        <w:rPr>
          <w:rFonts w:asciiTheme="minorHAnsi" w:hAnsiTheme="minorHAnsi"/>
          <w:sz w:val="24"/>
          <w:szCs w:val="24"/>
        </w:rPr>
      </w:pPr>
      <w:r>
        <w:rPr>
          <w:rFonts w:asciiTheme="minorHAnsi" w:hAnsiTheme="minorHAnsi"/>
          <w:sz w:val="24"/>
          <w:szCs w:val="24"/>
        </w:rPr>
        <w:t>Lisäksi tuotiin esiin ajatus osaamisen hankkimisen suunnitelmasta, osaamispeliajattelu ja osaamisportfolio.</w:t>
      </w:r>
    </w:p>
    <w:p w:rsidR="00E97EDA" w:rsidRDefault="00E97EDA" w:rsidP="00E97EDA">
      <w:pPr>
        <w:pStyle w:val="HTML-esimuotoiltu"/>
        <w:rPr>
          <w:rFonts w:asciiTheme="minorHAnsi" w:hAnsiTheme="minorHAnsi"/>
          <w:sz w:val="24"/>
          <w:szCs w:val="24"/>
        </w:rPr>
      </w:pPr>
    </w:p>
    <w:p w:rsidR="00E97EDA" w:rsidRDefault="00E97EDA" w:rsidP="00E97EDA">
      <w:pPr>
        <w:pStyle w:val="HTML-esimuotoiltu"/>
        <w:rPr>
          <w:rFonts w:asciiTheme="minorHAnsi" w:hAnsiTheme="minorHAnsi"/>
          <w:sz w:val="24"/>
          <w:szCs w:val="24"/>
        </w:rPr>
      </w:pPr>
      <w:r>
        <w:rPr>
          <w:rFonts w:asciiTheme="minorHAnsi" w:hAnsiTheme="minorHAnsi"/>
          <w:sz w:val="24"/>
          <w:szCs w:val="24"/>
        </w:rPr>
        <w:t xml:space="preserve">Hankkeen osatoimijoiden kohdalla sovittiin </w:t>
      </w:r>
      <w:r w:rsidR="00C605E9">
        <w:rPr>
          <w:rFonts w:asciiTheme="minorHAnsi" w:hAnsiTheme="minorHAnsi"/>
          <w:sz w:val="24"/>
          <w:szCs w:val="24"/>
        </w:rPr>
        <w:t xml:space="preserve">Opiston ja työelämän </w:t>
      </w:r>
      <w:r>
        <w:rPr>
          <w:rFonts w:asciiTheme="minorHAnsi" w:hAnsiTheme="minorHAnsi"/>
          <w:sz w:val="24"/>
          <w:szCs w:val="24"/>
        </w:rPr>
        <w:t>kumppanuuden pilotoinnin osalta seuraavasti:</w:t>
      </w:r>
    </w:p>
    <w:p w:rsidR="00E97EDA" w:rsidRDefault="00E97EDA" w:rsidP="00E97EDA">
      <w:pPr>
        <w:pStyle w:val="HTML-esimuotoiltu"/>
        <w:rPr>
          <w:rFonts w:asciiTheme="minorHAnsi" w:hAnsiTheme="minorHAnsi"/>
          <w:sz w:val="24"/>
          <w:szCs w:val="24"/>
        </w:rPr>
      </w:pPr>
    </w:p>
    <w:p w:rsidR="00E97EDA" w:rsidRDefault="00E97EDA" w:rsidP="00E97EDA">
      <w:pPr>
        <w:pStyle w:val="HTML-esimuotoiltu"/>
        <w:numPr>
          <w:ilvl w:val="0"/>
          <w:numId w:val="20"/>
        </w:numPr>
        <w:rPr>
          <w:rFonts w:asciiTheme="minorHAnsi" w:hAnsiTheme="minorHAnsi"/>
          <w:sz w:val="24"/>
          <w:szCs w:val="24"/>
        </w:rPr>
      </w:pPr>
      <w:proofErr w:type="spellStart"/>
      <w:r>
        <w:rPr>
          <w:rFonts w:asciiTheme="minorHAnsi" w:hAnsiTheme="minorHAnsi"/>
          <w:sz w:val="24"/>
          <w:szCs w:val="24"/>
        </w:rPr>
        <w:t>Nicehearts</w:t>
      </w:r>
      <w:proofErr w:type="spellEnd"/>
      <w:r>
        <w:rPr>
          <w:rFonts w:asciiTheme="minorHAnsi" w:hAnsiTheme="minorHAnsi"/>
          <w:sz w:val="24"/>
          <w:szCs w:val="24"/>
        </w:rPr>
        <w:t xml:space="preserve"> ry osallistuu asiantuntijakumppanina hankkeen tavoitteiden saavuttamiseksi</w:t>
      </w:r>
    </w:p>
    <w:p w:rsidR="00E97EDA" w:rsidRDefault="00E97EDA" w:rsidP="00E97EDA">
      <w:pPr>
        <w:pStyle w:val="HTML-esimuotoiltu"/>
        <w:numPr>
          <w:ilvl w:val="0"/>
          <w:numId w:val="20"/>
        </w:numPr>
        <w:rPr>
          <w:rFonts w:asciiTheme="minorHAnsi" w:hAnsiTheme="minorHAnsi"/>
          <w:sz w:val="24"/>
          <w:szCs w:val="24"/>
        </w:rPr>
      </w:pPr>
      <w:r>
        <w:rPr>
          <w:rFonts w:asciiTheme="minorHAnsi" w:hAnsiTheme="minorHAnsi"/>
          <w:sz w:val="24"/>
          <w:szCs w:val="24"/>
        </w:rPr>
        <w:t>HNMKY ry yhteistyö</w:t>
      </w:r>
      <w:r w:rsidR="007D583C">
        <w:rPr>
          <w:rFonts w:asciiTheme="minorHAnsi" w:hAnsiTheme="minorHAnsi"/>
          <w:sz w:val="24"/>
          <w:szCs w:val="24"/>
        </w:rPr>
        <w:t xml:space="preserve"> Opiston kanssa</w:t>
      </w:r>
      <w:r>
        <w:rPr>
          <w:rFonts w:asciiTheme="minorHAnsi" w:hAnsiTheme="minorHAnsi"/>
          <w:sz w:val="24"/>
          <w:szCs w:val="24"/>
        </w:rPr>
        <w:t xml:space="preserve"> </w:t>
      </w:r>
      <w:r w:rsidR="00C605E9">
        <w:rPr>
          <w:rFonts w:asciiTheme="minorHAnsi" w:hAnsiTheme="minorHAnsi"/>
          <w:sz w:val="24"/>
          <w:szCs w:val="24"/>
        </w:rPr>
        <w:t xml:space="preserve">hankkeen loppuaikana </w:t>
      </w:r>
      <w:r>
        <w:rPr>
          <w:rFonts w:asciiTheme="minorHAnsi" w:hAnsiTheme="minorHAnsi"/>
          <w:sz w:val="24"/>
          <w:szCs w:val="24"/>
        </w:rPr>
        <w:t>keskittyy jo olemassa olevien oppisopimusopiskelijoiden ohjaamisen kehittämiseen</w:t>
      </w:r>
    </w:p>
    <w:p w:rsidR="00C605E9" w:rsidRDefault="00C605E9" w:rsidP="00E97EDA">
      <w:pPr>
        <w:pStyle w:val="HTML-esimuotoiltu"/>
        <w:numPr>
          <w:ilvl w:val="0"/>
          <w:numId w:val="20"/>
        </w:numPr>
        <w:rPr>
          <w:rFonts w:asciiTheme="minorHAnsi" w:hAnsiTheme="minorHAnsi"/>
          <w:sz w:val="24"/>
          <w:szCs w:val="24"/>
        </w:rPr>
      </w:pPr>
      <w:r>
        <w:rPr>
          <w:rFonts w:asciiTheme="minorHAnsi" w:hAnsiTheme="minorHAnsi"/>
          <w:sz w:val="24"/>
          <w:szCs w:val="24"/>
        </w:rPr>
        <w:t>Lohjan nuorisopalvelut voi aloittaa syksyllä 2016 yhdessä Opiston kanssa kumppanuuden kartoittamista esimerkiksi yhden tutkinnon osan kohdalla. Yhteistyössä voidaan hyödyntää nuorisopalvelussa tehtyä opinnollistamista.</w:t>
      </w:r>
    </w:p>
    <w:p w:rsidR="00E97EDA" w:rsidRDefault="00E97EDA" w:rsidP="00E97EDA">
      <w:pPr>
        <w:pStyle w:val="HTML-esimuotoiltu"/>
        <w:rPr>
          <w:rFonts w:asciiTheme="minorHAnsi" w:hAnsiTheme="minorHAnsi"/>
          <w:sz w:val="24"/>
          <w:szCs w:val="24"/>
        </w:rPr>
      </w:pPr>
    </w:p>
    <w:p w:rsidR="00FF4F0B" w:rsidRPr="00FF4F0B" w:rsidRDefault="00E97EDA" w:rsidP="002664CD">
      <w:pPr>
        <w:pStyle w:val="HTML-esimuotoiltu"/>
        <w:rPr>
          <w:rFonts w:asciiTheme="minorHAnsi" w:hAnsiTheme="minorHAnsi"/>
          <w:sz w:val="24"/>
          <w:szCs w:val="24"/>
        </w:rPr>
      </w:pPr>
      <w:r>
        <w:rPr>
          <w:rFonts w:asciiTheme="minorHAnsi" w:hAnsiTheme="minorHAnsi"/>
          <w:sz w:val="24"/>
          <w:szCs w:val="24"/>
        </w:rPr>
        <w:t xml:space="preserve"> </w:t>
      </w:r>
    </w:p>
    <w:p w:rsidR="00FD1886" w:rsidRDefault="00B72AF1" w:rsidP="00FD1886">
      <w:pPr>
        <w:pStyle w:val="Luettelokappale"/>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r>
        <w:rPr>
          <w:rFonts w:eastAsia="Times New Roman" w:cs="Courier New"/>
          <w:b/>
          <w:sz w:val="24"/>
          <w:szCs w:val="24"/>
        </w:rPr>
        <w:t>Hankkeen työelämäedustajien kouluttaminen</w:t>
      </w:r>
    </w:p>
    <w:p w:rsidR="00B72AF1" w:rsidRDefault="00B72AF1" w:rsidP="00B72AF1">
      <w:pPr>
        <w:pStyle w:val="Luettelokappa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p>
    <w:p w:rsidR="00B72AF1" w:rsidRPr="00B72AF1" w:rsidRDefault="00B72AF1" w:rsidP="00B72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B72AF1">
        <w:rPr>
          <w:rFonts w:eastAsia="Times New Roman" w:cs="Courier New"/>
          <w:sz w:val="24"/>
          <w:szCs w:val="24"/>
        </w:rPr>
        <w:t>Ohjausryhmä katsoi, ettei esitettyjä koulutuksia (työpaikkaohjaajakoulutus tai näyttö</w:t>
      </w:r>
      <w:r w:rsidR="00600016">
        <w:rPr>
          <w:rFonts w:eastAsia="Times New Roman" w:cs="Courier New"/>
          <w:sz w:val="24"/>
          <w:szCs w:val="24"/>
        </w:rPr>
        <w:t>tutkinto</w:t>
      </w:r>
      <w:r w:rsidRPr="00B72AF1">
        <w:rPr>
          <w:rFonts w:eastAsia="Times New Roman" w:cs="Courier New"/>
          <w:sz w:val="24"/>
          <w:szCs w:val="24"/>
        </w:rPr>
        <w:t xml:space="preserve">mestarikoulutus) ole tarpeen erikseen hankkeessa kohdentaa osatoimijoihin. Sen sijaan </w:t>
      </w:r>
      <w:r>
        <w:rPr>
          <w:rFonts w:eastAsia="Times New Roman" w:cs="Courier New"/>
          <w:sz w:val="24"/>
          <w:szCs w:val="24"/>
        </w:rPr>
        <w:t>katsottiin tarpeelliseksi kehittää tiedottamista työelämän suuntaan. Verkossa ilmestyvä/toimitettava kuukausikirje työelämän edustajille lisäisi yhteistyötä ja sen ohjautumista oikeaan suuntaan.</w:t>
      </w:r>
    </w:p>
    <w:p w:rsidR="00B72AF1" w:rsidRDefault="00B72AF1" w:rsidP="00B72AF1">
      <w:pPr>
        <w:pStyle w:val="Luettelokappa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B72AF1" w:rsidRPr="00B72AF1" w:rsidRDefault="00B72AF1" w:rsidP="00B72AF1">
      <w:pPr>
        <w:pStyle w:val="Luettelokappa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B72AF1" w:rsidRDefault="00B72AF1" w:rsidP="00FD1886">
      <w:pPr>
        <w:pStyle w:val="Luettelokappale"/>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r>
        <w:rPr>
          <w:rFonts w:eastAsia="Times New Roman" w:cs="Courier New"/>
          <w:b/>
          <w:sz w:val="24"/>
          <w:szCs w:val="24"/>
        </w:rPr>
        <w:t>Opettajien ja työelämän työkalupakki</w:t>
      </w:r>
    </w:p>
    <w:p w:rsidR="00B72AF1" w:rsidRDefault="00B72AF1" w:rsidP="00B72AF1">
      <w:pPr>
        <w:pStyle w:val="Luettelokappa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p>
    <w:p w:rsidR="00E36D18" w:rsidRDefault="00B72AF1" w:rsidP="00E36D1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Pr>
          <w:rFonts w:eastAsia="Times New Roman" w:cs="Courier New"/>
          <w:sz w:val="24"/>
          <w:szCs w:val="24"/>
        </w:rPr>
        <w:t xml:space="preserve">Esiteltiin hankkeessa suunniteltuja kehittämisvälineitä työkalupakkiin. </w:t>
      </w:r>
    </w:p>
    <w:p w:rsidR="0009686A" w:rsidRPr="00E36D18" w:rsidRDefault="002E7916" w:rsidP="00E36D18">
      <w:pPr>
        <w:pStyle w:val="Luettelokappale"/>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E36D18">
        <w:rPr>
          <w:rFonts w:eastAsia="Times New Roman" w:cs="Courier New"/>
          <w:sz w:val="24"/>
          <w:szCs w:val="24"/>
        </w:rPr>
        <w:t>Toimintaohjeet ja prosessikuvaukset opintopoluista</w:t>
      </w:r>
    </w:p>
    <w:p w:rsidR="0009686A" w:rsidRPr="00B72AF1" w:rsidRDefault="002E7916" w:rsidP="00B72AF1">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B72AF1">
        <w:rPr>
          <w:rFonts w:eastAsia="Times New Roman" w:cs="Courier New"/>
          <w:sz w:val="24"/>
          <w:szCs w:val="24"/>
        </w:rPr>
        <w:t>Työssäoppimisen ohjauksen ja dokumentoinnin digitaalisointi</w:t>
      </w:r>
    </w:p>
    <w:p w:rsidR="0009686A" w:rsidRPr="00B72AF1" w:rsidRDefault="002E7916" w:rsidP="00B72AF1">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B72AF1">
        <w:rPr>
          <w:rFonts w:eastAsia="Times New Roman" w:cs="Courier New"/>
          <w:sz w:val="24"/>
          <w:szCs w:val="24"/>
        </w:rPr>
        <w:t>Opettajien ohjeistusmateriaali</w:t>
      </w:r>
    </w:p>
    <w:p w:rsidR="0009686A" w:rsidRPr="00B72AF1" w:rsidRDefault="002E7916" w:rsidP="00B72AF1">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B72AF1">
        <w:rPr>
          <w:rFonts w:eastAsia="Times New Roman" w:cs="Courier New"/>
          <w:sz w:val="24"/>
          <w:szCs w:val="24"/>
        </w:rPr>
        <w:t>Markkinointiesitejulkaisu/nettisivut opintopoluista työelämälle ja opettajien työn tueksi</w:t>
      </w:r>
    </w:p>
    <w:p w:rsidR="00B72AF1" w:rsidRDefault="00B72AF1" w:rsidP="00B72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E36D18" w:rsidRPr="00B72AF1" w:rsidRDefault="00E36D18" w:rsidP="00E36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Pr>
          <w:rFonts w:eastAsia="Times New Roman" w:cs="Courier New"/>
          <w:sz w:val="24"/>
          <w:szCs w:val="24"/>
        </w:rPr>
        <w:t xml:space="preserve">Todettiin jo aiemmin mainittu </w:t>
      </w:r>
      <w:r w:rsidR="007D583C">
        <w:rPr>
          <w:rFonts w:eastAsia="Times New Roman" w:cs="Courier New"/>
          <w:sz w:val="24"/>
          <w:szCs w:val="24"/>
        </w:rPr>
        <w:t>tietoisuus</w:t>
      </w:r>
      <w:r>
        <w:rPr>
          <w:rFonts w:eastAsia="Times New Roman" w:cs="Courier New"/>
          <w:sz w:val="24"/>
          <w:szCs w:val="24"/>
        </w:rPr>
        <w:t xml:space="preserve"> </w:t>
      </w:r>
      <w:r w:rsidR="007D583C">
        <w:rPr>
          <w:rFonts w:eastAsia="Times New Roman" w:cs="Courier New"/>
          <w:sz w:val="24"/>
          <w:szCs w:val="24"/>
        </w:rPr>
        <w:t>muiden oppilaitosten ja hankkeiden tuottamien</w:t>
      </w:r>
      <w:r>
        <w:rPr>
          <w:rFonts w:eastAsia="Times New Roman" w:cs="Courier New"/>
          <w:sz w:val="24"/>
          <w:szCs w:val="24"/>
        </w:rPr>
        <w:t xml:space="preserve"> materiaalien paljoudesta. Ohjausryhmä toivoo Kanneljärven Opiston selvittävän oman kokemuksen perusteella, mitä työkalupakkiin on syytä laittaa ja kehittää hankkeen aikana. Myös sen, miten työkalupakki dokumentoidaan. </w:t>
      </w:r>
    </w:p>
    <w:p w:rsidR="00E36D18" w:rsidRDefault="00E36D18" w:rsidP="00B72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B72AF1" w:rsidRPr="00B72AF1" w:rsidRDefault="00B72AF1" w:rsidP="00B72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BD1544" w:rsidRDefault="00BD1544" w:rsidP="00BD1544">
      <w:pPr>
        <w:pStyle w:val="Luettelokappale"/>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r>
        <w:rPr>
          <w:rFonts w:eastAsia="Times New Roman" w:cs="Courier New"/>
          <w:b/>
          <w:sz w:val="24"/>
          <w:szCs w:val="24"/>
        </w:rPr>
        <w:t>Suunnitelmat syksylle</w:t>
      </w:r>
    </w:p>
    <w:p w:rsidR="00BD1544" w:rsidRDefault="00BD1544" w:rsidP="00BD1544">
      <w:pPr>
        <w:pStyle w:val="Luettelokappa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p>
    <w:p w:rsidR="00BD1544" w:rsidRPr="00E36D18"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E36D18">
        <w:rPr>
          <w:rFonts w:eastAsia="Times New Roman" w:cs="Courier New"/>
          <w:sz w:val="24"/>
          <w:szCs w:val="24"/>
        </w:rPr>
        <w:t xml:space="preserve">Keskusteltiin </w:t>
      </w:r>
      <w:r>
        <w:rPr>
          <w:rFonts w:eastAsia="Times New Roman" w:cs="Courier New"/>
          <w:sz w:val="24"/>
          <w:szCs w:val="24"/>
        </w:rPr>
        <w:t>suunnitelmista ensi syksylle</w:t>
      </w:r>
    </w:p>
    <w:p w:rsidR="00BD1544" w:rsidRPr="00B72AF1"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p>
    <w:p w:rsidR="00BD1544" w:rsidRPr="00A70DBF" w:rsidRDefault="00BD1544" w:rsidP="00BD1544">
      <w:pPr>
        <w:pStyle w:val="Luettelokappale"/>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A70DBF">
        <w:rPr>
          <w:rFonts w:eastAsia="Times New Roman" w:cs="Courier New"/>
          <w:sz w:val="24"/>
          <w:szCs w:val="24"/>
        </w:rPr>
        <w:t>Toiminnan kehittäminen ohjausryhmän ohjauksella</w:t>
      </w:r>
    </w:p>
    <w:p w:rsidR="00BD1544" w:rsidRDefault="00BD1544" w:rsidP="00BD1544">
      <w:pPr>
        <w:pStyle w:val="Luettelokappa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BD1544"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Pr>
          <w:rFonts w:eastAsia="Times New Roman" w:cs="Courier New"/>
          <w:sz w:val="24"/>
          <w:szCs w:val="24"/>
        </w:rPr>
        <w:t>Seuraavaa ohjausryhmän kokousta ei vielä päätetty. Opisto tekee en</w:t>
      </w:r>
      <w:r w:rsidR="007D583C">
        <w:rPr>
          <w:rFonts w:eastAsia="Times New Roman" w:cs="Courier New"/>
          <w:sz w:val="24"/>
          <w:szCs w:val="24"/>
        </w:rPr>
        <w:t>si oman suunnitelmansa syksylle ja projektipäällikkö kutsuu sen jälkeen ohjausryhmän koolle.</w:t>
      </w:r>
      <w:r>
        <w:rPr>
          <w:rFonts w:eastAsia="Times New Roman" w:cs="Courier New"/>
          <w:sz w:val="24"/>
          <w:szCs w:val="24"/>
        </w:rPr>
        <w:t xml:space="preserve"> </w:t>
      </w:r>
    </w:p>
    <w:p w:rsidR="00BD1544" w:rsidRPr="00E36D18"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BD1544" w:rsidRPr="00A70DBF" w:rsidRDefault="00BD1544" w:rsidP="00BD1544">
      <w:pPr>
        <w:pStyle w:val="Luettelokappale"/>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A70DBF">
        <w:rPr>
          <w:rFonts w:eastAsia="Times New Roman" w:cs="Courier New"/>
          <w:sz w:val="24"/>
          <w:szCs w:val="24"/>
        </w:rPr>
        <w:t>Opiskelijoiden rekrytointimessut ja Työelämäkumppanuuden esittely Opiston yhteistyökumppaneille &gt; TOPHOPSOPSO-päivät Opistolla</w:t>
      </w:r>
    </w:p>
    <w:p w:rsidR="00BD1544" w:rsidRDefault="00BD1544" w:rsidP="00BD1544">
      <w:pPr>
        <w:pStyle w:val="Luettelokappa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BD1544"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Pr>
          <w:rFonts w:eastAsia="Times New Roman" w:cs="Courier New"/>
          <w:sz w:val="24"/>
          <w:szCs w:val="24"/>
        </w:rPr>
        <w:t xml:space="preserve">Ohjausryhmä ei nähnyt </w:t>
      </w:r>
      <w:r w:rsidR="007D583C">
        <w:rPr>
          <w:rFonts w:eastAsia="Times New Roman" w:cs="Courier New"/>
          <w:sz w:val="24"/>
          <w:szCs w:val="24"/>
        </w:rPr>
        <w:t>tapahtuman järjestämistä</w:t>
      </w:r>
      <w:r>
        <w:rPr>
          <w:rFonts w:eastAsia="Times New Roman" w:cs="Courier New"/>
          <w:sz w:val="24"/>
          <w:szCs w:val="24"/>
        </w:rPr>
        <w:t xml:space="preserve"> tarpeelliseksi. Erityisesti työelämän edustajien houkuttelu paikan päälle tuntui haasteelliselta.</w:t>
      </w:r>
      <w:r w:rsidR="00600016">
        <w:rPr>
          <w:rFonts w:eastAsia="Times New Roman" w:cs="Courier New"/>
          <w:sz w:val="24"/>
          <w:szCs w:val="24"/>
        </w:rPr>
        <w:t xml:space="preserve"> Ohjausryhmä ehdottaa, että Opistolla järjestetään tilaisuus, jossa työelämän edustajat voivat tulla kertomaan opiskelijoille </w:t>
      </w:r>
      <w:r w:rsidR="00895747">
        <w:rPr>
          <w:rFonts w:eastAsia="Times New Roman" w:cs="Courier New"/>
          <w:sz w:val="24"/>
          <w:szCs w:val="24"/>
        </w:rPr>
        <w:t>työelämän tarpeista, ja siitä kuinka opintojen aikana voisi varautua paremmin työelämään siirtymiseen. Hankkeen työelämäedustajat ovat valmiita tulemaan</w:t>
      </w:r>
      <w:r w:rsidR="00600016">
        <w:rPr>
          <w:rFonts w:eastAsia="Times New Roman" w:cs="Courier New"/>
          <w:sz w:val="24"/>
          <w:szCs w:val="24"/>
        </w:rPr>
        <w:t xml:space="preserve"> </w:t>
      </w:r>
      <w:r w:rsidR="00895747">
        <w:rPr>
          <w:rFonts w:eastAsia="Times New Roman" w:cs="Courier New"/>
          <w:sz w:val="24"/>
          <w:szCs w:val="24"/>
        </w:rPr>
        <w:t>itse luennoimaan aiheesta.</w:t>
      </w:r>
    </w:p>
    <w:p w:rsidR="00BD1544" w:rsidRPr="00E36D18"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BD1544" w:rsidRDefault="00BD1544" w:rsidP="00BD1544">
      <w:pPr>
        <w:pStyle w:val="Luettelokappale"/>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E36D18">
        <w:rPr>
          <w:rFonts w:eastAsia="Times New Roman" w:cs="Courier New"/>
          <w:sz w:val="24"/>
          <w:szCs w:val="24"/>
        </w:rPr>
        <w:t>Verkostoitumisen jatkaminen</w:t>
      </w:r>
    </w:p>
    <w:p w:rsidR="00BD1544"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Pr>
          <w:rFonts w:eastAsia="Times New Roman" w:cs="Courier New"/>
          <w:sz w:val="24"/>
          <w:szCs w:val="24"/>
        </w:rPr>
        <w:t>Verkostoitumista toivotaan jatkettavan</w:t>
      </w:r>
      <w:r w:rsidR="00600016">
        <w:rPr>
          <w:rFonts w:eastAsia="Times New Roman" w:cs="Courier New"/>
          <w:sz w:val="24"/>
          <w:szCs w:val="24"/>
        </w:rPr>
        <w:t xml:space="preserve"> hankkeen loppuun saakka</w:t>
      </w:r>
      <w:r>
        <w:rPr>
          <w:rFonts w:eastAsia="Times New Roman" w:cs="Courier New"/>
          <w:sz w:val="24"/>
          <w:szCs w:val="24"/>
        </w:rPr>
        <w:t>.</w:t>
      </w:r>
    </w:p>
    <w:p w:rsidR="007D583C" w:rsidRPr="00E36D18" w:rsidRDefault="007D583C"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p>
    <w:p w:rsidR="00BD1544" w:rsidRDefault="00BD1544" w:rsidP="00BD1544">
      <w:pPr>
        <w:pStyle w:val="Luettelokappale"/>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E36D18">
        <w:rPr>
          <w:rFonts w:eastAsia="Times New Roman" w:cs="Courier New"/>
          <w:sz w:val="24"/>
          <w:szCs w:val="24"/>
        </w:rPr>
        <w:t>Päätösseminaari yhdessä verkostojen kanssa</w:t>
      </w:r>
    </w:p>
    <w:p w:rsidR="00BD1544"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Pr>
          <w:rFonts w:eastAsia="Times New Roman" w:cs="Courier New"/>
          <w:sz w:val="24"/>
          <w:szCs w:val="24"/>
        </w:rPr>
        <w:t xml:space="preserve">Ohjausryhmä katsoi, että päätöseminaari ei ole välttämätön, mutta Opisto voi harkita vielä asiaa, ja erityisesti sen </w:t>
      </w:r>
      <w:r w:rsidR="007D583C">
        <w:rPr>
          <w:rFonts w:eastAsia="Times New Roman" w:cs="Courier New"/>
          <w:sz w:val="24"/>
          <w:szCs w:val="24"/>
        </w:rPr>
        <w:t xml:space="preserve">funktionaalista </w:t>
      </w:r>
      <w:r>
        <w:rPr>
          <w:rFonts w:eastAsia="Times New Roman" w:cs="Courier New"/>
          <w:sz w:val="24"/>
          <w:szCs w:val="24"/>
        </w:rPr>
        <w:t>sisältöä.</w:t>
      </w:r>
    </w:p>
    <w:p w:rsidR="00BD1544" w:rsidRPr="00A70DBF"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bookmarkStart w:id="0" w:name="_GoBack"/>
      <w:bookmarkEnd w:id="0"/>
    </w:p>
    <w:p w:rsidR="00BD1544" w:rsidRDefault="00BD1544" w:rsidP="00BD1544">
      <w:pPr>
        <w:pStyle w:val="Luettelokappale"/>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sidRPr="00E36D18">
        <w:rPr>
          <w:rFonts w:eastAsia="Times New Roman" w:cs="Courier New"/>
          <w:sz w:val="24"/>
          <w:szCs w:val="24"/>
        </w:rPr>
        <w:t>Jatkoajan hakeminen keväälle 2017 ja rahoittajan näkemys suunnan muutokseen</w:t>
      </w:r>
    </w:p>
    <w:p w:rsidR="00BD1544" w:rsidRPr="00A70DBF"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Pr>
          <w:rFonts w:eastAsia="Times New Roman" w:cs="Courier New"/>
          <w:sz w:val="24"/>
          <w:szCs w:val="24"/>
        </w:rPr>
        <w:t>Opisto voi harkita itsenäisesti, onko tarpeen hakea jatkoaikaa hankkeelle.</w:t>
      </w:r>
    </w:p>
    <w:p w:rsidR="00BD1544" w:rsidRDefault="00BD1544" w:rsidP="00BD1544">
      <w:pPr>
        <w:pStyle w:val="Luettelokappa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p>
    <w:p w:rsidR="00BD1544" w:rsidRDefault="00BD1544" w:rsidP="00BD1544">
      <w:pPr>
        <w:pStyle w:val="Luettelokappa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p>
    <w:p w:rsidR="00BD1544" w:rsidRPr="00BD1544" w:rsidRDefault="00BD1544" w:rsidP="00BD1544">
      <w:pPr>
        <w:pStyle w:val="Luettelokappale"/>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r>
        <w:rPr>
          <w:rFonts w:eastAsia="Times New Roman" w:cs="Courier New"/>
          <w:b/>
          <w:sz w:val="24"/>
          <w:szCs w:val="24"/>
        </w:rPr>
        <w:t>Muut asiat</w:t>
      </w:r>
    </w:p>
    <w:p w:rsidR="00BD1544" w:rsidRPr="00BD1544" w:rsidRDefault="00BD1544" w:rsidP="00BD1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b/>
          <w:sz w:val="24"/>
          <w:szCs w:val="24"/>
        </w:rPr>
      </w:pPr>
    </w:p>
    <w:p w:rsidR="00E36D18" w:rsidRPr="00BD1544" w:rsidRDefault="00BD1544" w:rsidP="00E36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sz w:val="24"/>
          <w:szCs w:val="24"/>
        </w:rPr>
      </w:pPr>
      <w:r>
        <w:rPr>
          <w:rFonts w:eastAsia="Times New Roman" w:cs="Courier New"/>
          <w:sz w:val="24"/>
          <w:szCs w:val="24"/>
        </w:rPr>
        <w:t>Ohjausryhmän puheenjohtaja toivoo, että Opisto tarkentaa sisäisesti hankkeen tavoitteita, niiden konkreettista toteuttamista ja työnjakoa.</w:t>
      </w:r>
    </w:p>
    <w:p w:rsidR="00840364" w:rsidRDefault="00840364" w:rsidP="00BD1544">
      <w:pPr>
        <w:pStyle w:val="FaxBodyText"/>
        <w:framePr w:hSpace="0" w:wrap="auto" w:vAnchor="margin" w:yAlign="inline"/>
        <w:rPr>
          <w:sz w:val="24"/>
          <w:szCs w:val="24"/>
        </w:rPr>
      </w:pPr>
    </w:p>
    <w:p w:rsidR="00BD1544" w:rsidRDefault="00BD1544">
      <w:pPr>
        <w:pStyle w:val="FaxBodyText"/>
        <w:framePr w:hSpace="0" w:wrap="auto" w:vAnchor="margin" w:yAlign="inline"/>
        <w:rPr>
          <w:sz w:val="24"/>
          <w:szCs w:val="24"/>
        </w:rPr>
      </w:pPr>
    </w:p>
    <w:p w:rsidR="00BD1544" w:rsidRDefault="00BD1544">
      <w:pPr>
        <w:pStyle w:val="FaxBodyText"/>
        <w:framePr w:hSpace="0" w:wrap="auto" w:vAnchor="margin" w:yAlign="inline"/>
        <w:rPr>
          <w:sz w:val="24"/>
          <w:szCs w:val="24"/>
        </w:rPr>
      </w:pPr>
    </w:p>
    <w:p w:rsidR="007C59D1" w:rsidRPr="00FF4F0B" w:rsidRDefault="007C59D1">
      <w:pPr>
        <w:pStyle w:val="FaxBodyText"/>
        <w:framePr w:hSpace="0" w:wrap="auto" w:vAnchor="margin" w:yAlign="inline"/>
        <w:rPr>
          <w:sz w:val="24"/>
          <w:szCs w:val="24"/>
        </w:rPr>
      </w:pPr>
      <w:r>
        <w:rPr>
          <w:sz w:val="24"/>
          <w:szCs w:val="24"/>
        </w:rPr>
        <w:t xml:space="preserve">Jyrki </w:t>
      </w:r>
      <w:r w:rsidR="00B72AF1">
        <w:rPr>
          <w:sz w:val="24"/>
          <w:szCs w:val="24"/>
        </w:rPr>
        <w:t>Eräkorpi päätti kokouksen klo 14.43</w:t>
      </w:r>
    </w:p>
    <w:sectPr w:rsidR="007C59D1" w:rsidRPr="00FF4F0B">
      <w:headerReference w:type="default" r:id="rId10"/>
      <w:pgSz w:w="12240" w:h="15840"/>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387" w:rsidRDefault="00B65387">
      <w:r>
        <w:separator/>
      </w:r>
    </w:p>
  </w:endnote>
  <w:endnote w:type="continuationSeparator" w:id="0">
    <w:p w:rsidR="00B65387" w:rsidRDefault="00B6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387" w:rsidRDefault="00B65387">
      <w:r>
        <w:separator/>
      </w:r>
    </w:p>
  </w:footnote>
  <w:footnote w:type="continuationSeparator" w:id="0">
    <w:p w:rsidR="00B65387" w:rsidRDefault="00B65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F1A" w:rsidRDefault="00D3330E">
    <w:pPr>
      <w:pStyle w:val="FaxHeading"/>
    </w:pPr>
    <w:r>
      <w:t>Muistio</w:t>
    </w:r>
    <w:r w:rsidR="0050047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CAC7C8A"/>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2B2A2FB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30548484"/>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54CA2B3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E04B3F"/>
    <w:multiLevelType w:val="hybridMultilevel"/>
    <w:tmpl w:val="F086F746"/>
    <w:lvl w:ilvl="0" w:tplc="C7800602">
      <w:start w:val="1"/>
      <w:numFmt w:val="decimal"/>
      <w:lvlText w:val="%1)"/>
      <w:lvlJc w:val="left"/>
      <w:pPr>
        <w:ind w:left="720" w:hanging="360"/>
      </w:pPr>
      <w:rPr>
        <w:rFonts w:asciiTheme="minorHAnsi" w:hAnsiTheme="minorHAns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4F96D54"/>
    <w:multiLevelType w:val="hybridMultilevel"/>
    <w:tmpl w:val="229AB5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77C4FE6"/>
    <w:multiLevelType w:val="hybridMultilevel"/>
    <w:tmpl w:val="D040D12A"/>
    <w:lvl w:ilvl="0" w:tplc="B26679E8">
      <w:start w:val="1"/>
      <w:numFmt w:val="bullet"/>
      <w:lvlText w:val="•"/>
      <w:lvlJc w:val="left"/>
      <w:pPr>
        <w:tabs>
          <w:tab w:val="num" w:pos="720"/>
        </w:tabs>
        <w:ind w:left="720" w:hanging="360"/>
      </w:pPr>
      <w:rPr>
        <w:rFonts w:ascii="Arial" w:hAnsi="Arial" w:hint="default"/>
      </w:rPr>
    </w:lvl>
    <w:lvl w:ilvl="1" w:tplc="572E16E0" w:tentative="1">
      <w:start w:val="1"/>
      <w:numFmt w:val="bullet"/>
      <w:lvlText w:val="•"/>
      <w:lvlJc w:val="left"/>
      <w:pPr>
        <w:tabs>
          <w:tab w:val="num" w:pos="1440"/>
        </w:tabs>
        <w:ind w:left="1440" w:hanging="360"/>
      </w:pPr>
      <w:rPr>
        <w:rFonts w:ascii="Arial" w:hAnsi="Arial" w:hint="default"/>
      </w:rPr>
    </w:lvl>
    <w:lvl w:ilvl="2" w:tplc="071C3FA6" w:tentative="1">
      <w:start w:val="1"/>
      <w:numFmt w:val="bullet"/>
      <w:lvlText w:val="•"/>
      <w:lvlJc w:val="left"/>
      <w:pPr>
        <w:tabs>
          <w:tab w:val="num" w:pos="2160"/>
        </w:tabs>
        <w:ind w:left="2160" w:hanging="360"/>
      </w:pPr>
      <w:rPr>
        <w:rFonts w:ascii="Arial" w:hAnsi="Arial" w:hint="default"/>
      </w:rPr>
    </w:lvl>
    <w:lvl w:ilvl="3" w:tplc="2438E3B8" w:tentative="1">
      <w:start w:val="1"/>
      <w:numFmt w:val="bullet"/>
      <w:lvlText w:val="•"/>
      <w:lvlJc w:val="left"/>
      <w:pPr>
        <w:tabs>
          <w:tab w:val="num" w:pos="2880"/>
        </w:tabs>
        <w:ind w:left="2880" w:hanging="360"/>
      </w:pPr>
      <w:rPr>
        <w:rFonts w:ascii="Arial" w:hAnsi="Arial" w:hint="default"/>
      </w:rPr>
    </w:lvl>
    <w:lvl w:ilvl="4" w:tplc="AFF28C12" w:tentative="1">
      <w:start w:val="1"/>
      <w:numFmt w:val="bullet"/>
      <w:lvlText w:val="•"/>
      <w:lvlJc w:val="left"/>
      <w:pPr>
        <w:tabs>
          <w:tab w:val="num" w:pos="3600"/>
        </w:tabs>
        <w:ind w:left="3600" w:hanging="360"/>
      </w:pPr>
      <w:rPr>
        <w:rFonts w:ascii="Arial" w:hAnsi="Arial" w:hint="default"/>
      </w:rPr>
    </w:lvl>
    <w:lvl w:ilvl="5" w:tplc="1BCCC0AA" w:tentative="1">
      <w:start w:val="1"/>
      <w:numFmt w:val="bullet"/>
      <w:lvlText w:val="•"/>
      <w:lvlJc w:val="left"/>
      <w:pPr>
        <w:tabs>
          <w:tab w:val="num" w:pos="4320"/>
        </w:tabs>
        <w:ind w:left="4320" w:hanging="360"/>
      </w:pPr>
      <w:rPr>
        <w:rFonts w:ascii="Arial" w:hAnsi="Arial" w:hint="default"/>
      </w:rPr>
    </w:lvl>
    <w:lvl w:ilvl="6" w:tplc="B12EDBD2" w:tentative="1">
      <w:start w:val="1"/>
      <w:numFmt w:val="bullet"/>
      <w:lvlText w:val="•"/>
      <w:lvlJc w:val="left"/>
      <w:pPr>
        <w:tabs>
          <w:tab w:val="num" w:pos="5040"/>
        </w:tabs>
        <w:ind w:left="5040" w:hanging="360"/>
      </w:pPr>
      <w:rPr>
        <w:rFonts w:ascii="Arial" w:hAnsi="Arial" w:hint="default"/>
      </w:rPr>
    </w:lvl>
    <w:lvl w:ilvl="7" w:tplc="9058EB2C" w:tentative="1">
      <w:start w:val="1"/>
      <w:numFmt w:val="bullet"/>
      <w:lvlText w:val="•"/>
      <w:lvlJc w:val="left"/>
      <w:pPr>
        <w:tabs>
          <w:tab w:val="num" w:pos="5760"/>
        </w:tabs>
        <w:ind w:left="5760" w:hanging="360"/>
      </w:pPr>
      <w:rPr>
        <w:rFonts w:ascii="Arial" w:hAnsi="Arial" w:hint="default"/>
      </w:rPr>
    </w:lvl>
    <w:lvl w:ilvl="8" w:tplc="AD9493B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8F4291A"/>
    <w:multiLevelType w:val="hybridMultilevel"/>
    <w:tmpl w:val="098EFE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0B572AF4"/>
    <w:multiLevelType w:val="hybridMultilevel"/>
    <w:tmpl w:val="3B3A9CF0"/>
    <w:lvl w:ilvl="0" w:tplc="39FA9B3E">
      <w:start w:val="1"/>
      <w:numFmt w:val="bullet"/>
      <w:lvlText w:val="•"/>
      <w:lvlJc w:val="left"/>
      <w:pPr>
        <w:tabs>
          <w:tab w:val="num" w:pos="720"/>
        </w:tabs>
        <w:ind w:left="720" w:hanging="360"/>
      </w:pPr>
      <w:rPr>
        <w:rFonts w:ascii="Arial" w:hAnsi="Arial" w:hint="default"/>
      </w:rPr>
    </w:lvl>
    <w:lvl w:ilvl="1" w:tplc="15140064" w:tentative="1">
      <w:start w:val="1"/>
      <w:numFmt w:val="bullet"/>
      <w:lvlText w:val="•"/>
      <w:lvlJc w:val="left"/>
      <w:pPr>
        <w:tabs>
          <w:tab w:val="num" w:pos="1440"/>
        </w:tabs>
        <w:ind w:left="1440" w:hanging="360"/>
      </w:pPr>
      <w:rPr>
        <w:rFonts w:ascii="Arial" w:hAnsi="Arial" w:hint="default"/>
      </w:rPr>
    </w:lvl>
    <w:lvl w:ilvl="2" w:tplc="7144BC56" w:tentative="1">
      <w:start w:val="1"/>
      <w:numFmt w:val="bullet"/>
      <w:lvlText w:val="•"/>
      <w:lvlJc w:val="left"/>
      <w:pPr>
        <w:tabs>
          <w:tab w:val="num" w:pos="2160"/>
        </w:tabs>
        <w:ind w:left="2160" w:hanging="360"/>
      </w:pPr>
      <w:rPr>
        <w:rFonts w:ascii="Arial" w:hAnsi="Arial" w:hint="default"/>
      </w:rPr>
    </w:lvl>
    <w:lvl w:ilvl="3" w:tplc="A2C843F0" w:tentative="1">
      <w:start w:val="1"/>
      <w:numFmt w:val="bullet"/>
      <w:lvlText w:val="•"/>
      <w:lvlJc w:val="left"/>
      <w:pPr>
        <w:tabs>
          <w:tab w:val="num" w:pos="2880"/>
        </w:tabs>
        <w:ind w:left="2880" w:hanging="360"/>
      </w:pPr>
      <w:rPr>
        <w:rFonts w:ascii="Arial" w:hAnsi="Arial" w:hint="default"/>
      </w:rPr>
    </w:lvl>
    <w:lvl w:ilvl="4" w:tplc="C1FEBE4C" w:tentative="1">
      <w:start w:val="1"/>
      <w:numFmt w:val="bullet"/>
      <w:lvlText w:val="•"/>
      <w:lvlJc w:val="left"/>
      <w:pPr>
        <w:tabs>
          <w:tab w:val="num" w:pos="3600"/>
        </w:tabs>
        <w:ind w:left="3600" w:hanging="360"/>
      </w:pPr>
      <w:rPr>
        <w:rFonts w:ascii="Arial" w:hAnsi="Arial" w:hint="default"/>
      </w:rPr>
    </w:lvl>
    <w:lvl w:ilvl="5" w:tplc="F86CF8BE" w:tentative="1">
      <w:start w:val="1"/>
      <w:numFmt w:val="bullet"/>
      <w:lvlText w:val="•"/>
      <w:lvlJc w:val="left"/>
      <w:pPr>
        <w:tabs>
          <w:tab w:val="num" w:pos="4320"/>
        </w:tabs>
        <w:ind w:left="4320" w:hanging="360"/>
      </w:pPr>
      <w:rPr>
        <w:rFonts w:ascii="Arial" w:hAnsi="Arial" w:hint="default"/>
      </w:rPr>
    </w:lvl>
    <w:lvl w:ilvl="6" w:tplc="334AE5D2" w:tentative="1">
      <w:start w:val="1"/>
      <w:numFmt w:val="bullet"/>
      <w:lvlText w:val="•"/>
      <w:lvlJc w:val="left"/>
      <w:pPr>
        <w:tabs>
          <w:tab w:val="num" w:pos="5040"/>
        </w:tabs>
        <w:ind w:left="5040" w:hanging="360"/>
      </w:pPr>
      <w:rPr>
        <w:rFonts w:ascii="Arial" w:hAnsi="Arial" w:hint="default"/>
      </w:rPr>
    </w:lvl>
    <w:lvl w:ilvl="7" w:tplc="69FE9562" w:tentative="1">
      <w:start w:val="1"/>
      <w:numFmt w:val="bullet"/>
      <w:lvlText w:val="•"/>
      <w:lvlJc w:val="left"/>
      <w:pPr>
        <w:tabs>
          <w:tab w:val="num" w:pos="5760"/>
        </w:tabs>
        <w:ind w:left="5760" w:hanging="360"/>
      </w:pPr>
      <w:rPr>
        <w:rFonts w:ascii="Arial" w:hAnsi="Arial" w:hint="default"/>
      </w:rPr>
    </w:lvl>
    <w:lvl w:ilvl="8" w:tplc="4C8E35A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B846EB2"/>
    <w:multiLevelType w:val="hybridMultilevel"/>
    <w:tmpl w:val="D512B03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0FC6463A"/>
    <w:multiLevelType w:val="hybridMultilevel"/>
    <w:tmpl w:val="BBAEA2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E6538B2"/>
    <w:multiLevelType w:val="hybridMultilevel"/>
    <w:tmpl w:val="89089042"/>
    <w:lvl w:ilvl="0" w:tplc="A2B23748">
      <w:start w:val="1"/>
      <w:numFmt w:val="bullet"/>
      <w:lvlText w:val="•"/>
      <w:lvlJc w:val="left"/>
      <w:pPr>
        <w:tabs>
          <w:tab w:val="num" w:pos="720"/>
        </w:tabs>
        <w:ind w:left="720" w:hanging="360"/>
      </w:pPr>
      <w:rPr>
        <w:rFonts w:ascii="Arial" w:hAnsi="Arial" w:hint="default"/>
      </w:rPr>
    </w:lvl>
    <w:lvl w:ilvl="1" w:tplc="4D3EB9AE" w:tentative="1">
      <w:start w:val="1"/>
      <w:numFmt w:val="bullet"/>
      <w:lvlText w:val="•"/>
      <w:lvlJc w:val="left"/>
      <w:pPr>
        <w:tabs>
          <w:tab w:val="num" w:pos="1440"/>
        </w:tabs>
        <w:ind w:left="1440" w:hanging="360"/>
      </w:pPr>
      <w:rPr>
        <w:rFonts w:ascii="Arial" w:hAnsi="Arial" w:hint="default"/>
      </w:rPr>
    </w:lvl>
    <w:lvl w:ilvl="2" w:tplc="BDC02186" w:tentative="1">
      <w:start w:val="1"/>
      <w:numFmt w:val="bullet"/>
      <w:lvlText w:val="•"/>
      <w:lvlJc w:val="left"/>
      <w:pPr>
        <w:tabs>
          <w:tab w:val="num" w:pos="2160"/>
        </w:tabs>
        <w:ind w:left="2160" w:hanging="360"/>
      </w:pPr>
      <w:rPr>
        <w:rFonts w:ascii="Arial" w:hAnsi="Arial" w:hint="default"/>
      </w:rPr>
    </w:lvl>
    <w:lvl w:ilvl="3" w:tplc="7F80B1E0" w:tentative="1">
      <w:start w:val="1"/>
      <w:numFmt w:val="bullet"/>
      <w:lvlText w:val="•"/>
      <w:lvlJc w:val="left"/>
      <w:pPr>
        <w:tabs>
          <w:tab w:val="num" w:pos="2880"/>
        </w:tabs>
        <w:ind w:left="2880" w:hanging="360"/>
      </w:pPr>
      <w:rPr>
        <w:rFonts w:ascii="Arial" w:hAnsi="Arial" w:hint="default"/>
      </w:rPr>
    </w:lvl>
    <w:lvl w:ilvl="4" w:tplc="903CC494" w:tentative="1">
      <w:start w:val="1"/>
      <w:numFmt w:val="bullet"/>
      <w:lvlText w:val="•"/>
      <w:lvlJc w:val="left"/>
      <w:pPr>
        <w:tabs>
          <w:tab w:val="num" w:pos="3600"/>
        </w:tabs>
        <w:ind w:left="3600" w:hanging="360"/>
      </w:pPr>
      <w:rPr>
        <w:rFonts w:ascii="Arial" w:hAnsi="Arial" w:hint="default"/>
      </w:rPr>
    </w:lvl>
    <w:lvl w:ilvl="5" w:tplc="F1501D06" w:tentative="1">
      <w:start w:val="1"/>
      <w:numFmt w:val="bullet"/>
      <w:lvlText w:val="•"/>
      <w:lvlJc w:val="left"/>
      <w:pPr>
        <w:tabs>
          <w:tab w:val="num" w:pos="4320"/>
        </w:tabs>
        <w:ind w:left="4320" w:hanging="360"/>
      </w:pPr>
      <w:rPr>
        <w:rFonts w:ascii="Arial" w:hAnsi="Arial" w:hint="default"/>
      </w:rPr>
    </w:lvl>
    <w:lvl w:ilvl="6" w:tplc="E6C0169A" w:tentative="1">
      <w:start w:val="1"/>
      <w:numFmt w:val="bullet"/>
      <w:lvlText w:val="•"/>
      <w:lvlJc w:val="left"/>
      <w:pPr>
        <w:tabs>
          <w:tab w:val="num" w:pos="5040"/>
        </w:tabs>
        <w:ind w:left="5040" w:hanging="360"/>
      </w:pPr>
      <w:rPr>
        <w:rFonts w:ascii="Arial" w:hAnsi="Arial" w:hint="default"/>
      </w:rPr>
    </w:lvl>
    <w:lvl w:ilvl="7" w:tplc="76865B82" w:tentative="1">
      <w:start w:val="1"/>
      <w:numFmt w:val="bullet"/>
      <w:lvlText w:val="•"/>
      <w:lvlJc w:val="left"/>
      <w:pPr>
        <w:tabs>
          <w:tab w:val="num" w:pos="5760"/>
        </w:tabs>
        <w:ind w:left="5760" w:hanging="360"/>
      </w:pPr>
      <w:rPr>
        <w:rFonts w:ascii="Arial" w:hAnsi="Arial" w:hint="default"/>
      </w:rPr>
    </w:lvl>
    <w:lvl w:ilvl="8" w:tplc="0F02FBF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19D482D"/>
    <w:multiLevelType w:val="hybridMultilevel"/>
    <w:tmpl w:val="56BA8B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25F970AA"/>
    <w:multiLevelType w:val="hybridMultilevel"/>
    <w:tmpl w:val="8564D030"/>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15:restartNumberingAfterBreak="0">
    <w:nsid w:val="26C507FB"/>
    <w:multiLevelType w:val="hybridMultilevel"/>
    <w:tmpl w:val="B124493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2AA700FD"/>
    <w:multiLevelType w:val="hybridMultilevel"/>
    <w:tmpl w:val="FCBA12DE"/>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15:restartNumberingAfterBreak="0">
    <w:nsid w:val="3CC06094"/>
    <w:multiLevelType w:val="hybridMultilevel"/>
    <w:tmpl w:val="EF16E1F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3FC53223"/>
    <w:multiLevelType w:val="hybridMultilevel"/>
    <w:tmpl w:val="5BF8927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2B152D8"/>
    <w:multiLevelType w:val="hybridMultilevel"/>
    <w:tmpl w:val="16AABC40"/>
    <w:lvl w:ilvl="0" w:tplc="CC1A8688">
      <w:start w:val="1"/>
      <w:numFmt w:val="bullet"/>
      <w:lvlText w:val="•"/>
      <w:lvlJc w:val="left"/>
      <w:pPr>
        <w:tabs>
          <w:tab w:val="num" w:pos="720"/>
        </w:tabs>
        <w:ind w:left="720" w:hanging="360"/>
      </w:pPr>
      <w:rPr>
        <w:rFonts w:ascii="Arial" w:hAnsi="Arial" w:hint="default"/>
      </w:rPr>
    </w:lvl>
    <w:lvl w:ilvl="1" w:tplc="97564788" w:tentative="1">
      <w:start w:val="1"/>
      <w:numFmt w:val="bullet"/>
      <w:lvlText w:val="•"/>
      <w:lvlJc w:val="left"/>
      <w:pPr>
        <w:tabs>
          <w:tab w:val="num" w:pos="1440"/>
        </w:tabs>
        <w:ind w:left="1440" w:hanging="360"/>
      </w:pPr>
      <w:rPr>
        <w:rFonts w:ascii="Arial" w:hAnsi="Arial" w:hint="default"/>
      </w:rPr>
    </w:lvl>
    <w:lvl w:ilvl="2" w:tplc="A8D0DD5A" w:tentative="1">
      <w:start w:val="1"/>
      <w:numFmt w:val="bullet"/>
      <w:lvlText w:val="•"/>
      <w:lvlJc w:val="left"/>
      <w:pPr>
        <w:tabs>
          <w:tab w:val="num" w:pos="2160"/>
        </w:tabs>
        <w:ind w:left="2160" w:hanging="360"/>
      </w:pPr>
      <w:rPr>
        <w:rFonts w:ascii="Arial" w:hAnsi="Arial" w:hint="default"/>
      </w:rPr>
    </w:lvl>
    <w:lvl w:ilvl="3" w:tplc="843C583A" w:tentative="1">
      <w:start w:val="1"/>
      <w:numFmt w:val="bullet"/>
      <w:lvlText w:val="•"/>
      <w:lvlJc w:val="left"/>
      <w:pPr>
        <w:tabs>
          <w:tab w:val="num" w:pos="2880"/>
        </w:tabs>
        <w:ind w:left="2880" w:hanging="360"/>
      </w:pPr>
      <w:rPr>
        <w:rFonts w:ascii="Arial" w:hAnsi="Arial" w:hint="default"/>
      </w:rPr>
    </w:lvl>
    <w:lvl w:ilvl="4" w:tplc="050C2078" w:tentative="1">
      <w:start w:val="1"/>
      <w:numFmt w:val="bullet"/>
      <w:lvlText w:val="•"/>
      <w:lvlJc w:val="left"/>
      <w:pPr>
        <w:tabs>
          <w:tab w:val="num" w:pos="3600"/>
        </w:tabs>
        <w:ind w:left="3600" w:hanging="360"/>
      </w:pPr>
      <w:rPr>
        <w:rFonts w:ascii="Arial" w:hAnsi="Arial" w:hint="default"/>
      </w:rPr>
    </w:lvl>
    <w:lvl w:ilvl="5" w:tplc="DBAE3864" w:tentative="1">
      <w:start w:val="1"/>
      <w:numFmt w:val="bullet"/>
      <w:lvlText w:val="•"/>
      <w:lvlJc w:val="left"/>
      <w:pPr>
        <w:tabs>
          <w:tab w:val="num" w:pos="4320"/>
        </w:tabs>
        <w:ind w:left="4320" w:hanging="360"/>
      </w:pPr>
      <w:rPr>
        <w:rFonts w:ascii="Arial" w:hAnsi="Arial" w:hint="default"/>
      </w:rPr>
    </w:lvl>
    <w:lvl w:ilvl="6" w:tplc="A4D87D34" w:tentative="1">
      <w:start w:val="1"/>
      <w:numFmt w:val="bullet"/>
      <w:lvlText w:val="•"/>
      <w:lvlJc w:val="left"/>
      <w:pPr>
        <w:tabs>
          <w:tab w:val="num" w:pos="5040"/>
        </w:tabs>
        <w:ind w:left="5040" w:hanging="360"/>
      </w:pPr>
      <w:rPr>
        <w:rFonts w:ascii="Arial" w:hAnsi="Arial" w:hint="default"/>
      </w:rPr>
    </w:lvl>
    <w:lvl w:ilvl="7" w:tplc="9976C3D2" w:tentative="1">
      <w:start w:val="1"/>
      <w:numFmt w:val="bullet"/>
      <w:lvlText w:val="•"/>
      <w:lvlJc w:val="left"/>
      <w:pPr>
        <w:tabs>
          <w:tab w:val="num" w:pos="5760"/>
        </w:tabs>
        <w:ind w:left="5760" w:hanging="360"/>
      </w:pPr>
      <w:rPr>
        <w:rFonts w:ascii="Arial" w:hAnsi="Arial" w:hint="default"/>
      </w:rPr>
    </w:lvl>
    <w:lvl w:ilvl="8" w:tplc="D63C7EB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4884D17"/>
    <w:multiLevelType w:val="hybridMultilevel"/>
    <w:tmpl w:val="D1D466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981005A"/>
    <w:multiLevelType w:val="hybridMultilevel"/>
    <w:tmpl w:val="45A070C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CD940D3"/>
    <w:multiLevelType w:val="hybridMultilevel"/>
    <w:tmpl w:val="2DCA2B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D7B0E1E"/>
    <w:multiLevelType w:val="hybridMultilevel"/>
    <w:tmpl w:val="A77CE334"/>
    <w:lvl w:ilvl="0" w:tplc="EA404BEE">
      <w:start w:val="1"/>
      <w:numFmt w:val="bullet"/>
      <w:lvlText w:val="•"/>
      <w:lvlJc w:val="left"/>
      <w:pPr>
        <w:tabs>
          <w:tab w:val="num" w:pos="720"/>
        </w:tabs>
        <w:ind w:left="720" w:hanging="360"/>
      </w:pPr>
      <w:rPr>
        <w:rFonts w:ascii="Arial" w:hAnsi="Arial" w:hint="default"/>
      </w:rPr>
    </w:lvl>
    <w:lvl w:ilvl="1" w:tplc="46383082" w:tentative="1">
      <w:start w:val="1"/>
      <w:numFmt w:val="bullet"/>
      <w:lvlText w:val="•"/>
      <w:lvlJc w:val="left"/>
      <w:pPr>
        <w:tabs>
          <w:tab w:val="num" w:pos="1440"/>
        </w:tabs>
        <w:ind w:left="1440" w:hanging="360"/>
      </w:pPr>
      <w:rPr>
        <w:rFonts w:ascii="Arial" w:hAnsi="Arial" w:hint="default"/>
      </w:rPr>
    </w:lvl>
    <w:lvl w:ilvl="2" w:tplc="46AC9076" w:tentative="1">
      <w:start w:val="1"/>
      <w:numFmt w:val="bullet"/>
      <w:lvlText w:val="•"/>
      <w:lvlJc w:val="left"/>
      <w:pPr>
        <w:tabs>
          <w:tab w:val="num" w:pos="2160"/>
        </w:tabs>
        <w:ind w:left="2160" w:hanging="360"/>
      </w:pPr>
      <w:rPr>
        <w:rFonts w:ascii="Arial" w:hAnsi="Arial" w:hint="default"/>
      </w:rPr>
    </w:lvl>
    <w:lvl w:ilvl="3" w:tplc="951A989A" w:tentative="1">
      <w:start w:val="1"/>
      <w:numFmt w:val="bullet"/>
      <w:lvlText w:val="•"/>
      <w:lvlJc w:val="left"/>
      <w:pPr>
        <w:tabs>
          <w:tab w:val="num" w:pos="2880"/>
        </w:tabs>
        <w:ind w:left="2880" w:hanging="360"/>
      </w:pPr>
      <w:rPr>
        <w:rFonts w:ascii="Arial" w:hAnsi="Arial" w:hint="default"/>
      </w:rPr>
    </w:lvl>
    <w:lvl w:ilvl="4" w:tplc="B56A3418" w:tentative="1">
      <w:start w:val="1"/>
      <w:numFmt w:val="bullet"/>
      <w:lvlText w:val="•"/>
      <w:lvlJc w:val="left"/>
      <w:pPr>
        <w:tabs>
          <w:tab w:val="num" w:pos="3600"/>
        </w:tabs>
        <w:ind w:left="3600" w:hanging="360"/>
      </w:pPr>
      <w:rPr>
        <w:rFonts w:ascii="Arial" w:hAnsi="Arial" w:hint="default"/>
      </w:rPr>
    </w:lvl>
    <w:lvl w:ilvl="5" w:tplc="D220AFE6" w:tentative="1">
      <w:start w:val="1"/>
      <w:numFmt w:val="bullet"/>
      <w:lvlText w:val="•"/>
      <w:lvlJc w:val="left"/>
      <w:pPr>
        <w:tabs>
          <w:tab w:val="num" w:pos="4320"/>
        </w:tabs>
        <w:ind w:left="4320" w:hanging="360"/>
      </w:pPr>
      <w:rPr>
        <w:rFonts w:ascii="Arial" w:hAnsi="Arial" w:hint="default"/>
      </w:rPr>
    </w:lvl>
    <w:lvl w:ilvl="6" w:tplc="A41678FC" w:tentative="1">
      <w:start w:val="1"/>
      <w:numFmt w:val="bullet"/>
      <w:lvlText w:val="•"/>
      <w:lvlJc w:val="left"/>
      <w:pPr>
        <w:tabs>
          <w:tab w:val="num" w:pos="5040"/>
        </w:tabs>
        <w:ind w:left="5040" w:hanging="360"/>
      </w:pPr>
      <w:rPr>
        <w:rFonts w:ascii="Arial" w:hAnsi="Arial" w:hint="default"/>
      </w:rPr>
    </w:lvl>
    <w:lvl w:ilvl="7" w:tplc="FCB8E90A" w:tentative="1">
      <w:start w:val="1"/>
      <w:numFmt w:val="bullet"/>
      <w:lvlText w:val="•"/>
      <w:lvlJc w:val="left"/>
      <w:pPr>
        <w:tabs>
          <w:tab w:val="num" w:pos="5760"/>
        </w:tabs>
        <w:ind w:left="5760" w:hanging="360"/>
      </w:pPr>
      <w:rPr>
        <w:rFonts w:ascii="Arial" w:hAnsi="Arial" w:hint="default"/>
      </w:rPr>
    </w:lvl>
    <w:lvl w:ilvl="8" w:tplc="A8A41FD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A137BD2"/>
    <w:multiLevelType w:val="hybridMultilevel"/>
    <w:tmpl w:val="10AC0AB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12"/>
  </w:num>
  <w:num w:numId="7">
    <w:abstractNumId w:val="19"/>
  </w:num>
  <w:num w:numId="8">
    <w:abstractNumId w:val="5"/>
  </w:num>
  <w:num w:numId="9">
    <w:abstractNumId w:val="14"/>
  </w:num>
  <w:num w:numId="10">
    <w:abstractNumId w:val="23"/>
  </w:num>
  <w:num w:numId="11">
    <w:abstractNumId w:val="20"/>
  </w:num>
  <w:num w:numId="12">
    <w:abstractNumId w:val="17"/>
  </w:num>
  <w:num w:numId="13">
    <w:abstractNumId w:val="16"/>
  </w:num>
  <w:num w:numId="14">
    <w:abstractNumId w:val="13"/>
  </w:num>
  <w:num w:numId="15">
    <w:abstractNumId w:val="7"/>
  </w:num>
  <w:num w:numId="16">
    <w:abstractNumId w:val="9"/>
  </w:num>
  <w:num w:numId="17">
    <w:abstractNumId w:val="11"/>
  </w:num>
  <w:num w:numId="18">
    <w:abstractNumId w:val="6"/>
  </w:num>
  <w:num w:numId="19">
    <w:abstractNumId w:val="8"/>
  </w:num>
  <w:num w:numId="20">
    <w:abstractNumId w:val="21"/>
  </w:num>
  <w:num w:numId="21">
    <w:abstractNumId w:val="18"/>
  </w:num>
  <w:num w:numId="22">
    <w:abstractNumId w:val="22"/>
  </w:num>
  <w:num w:numId="23">
    <w:abstractNumId w:val="15"/>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364"/>
    <w:rsid w:val="0002739E"/>
    <w:rsid w:val="00055E12"/>
    <w:rsid w:val="0009686A"/>
    <w:rsid w:val="000B4BFB"/>
    <w:rsid w:val="0010631B"/>
    <w:rsid w:val="001162E8"/>
    <w:rsid w:val="0012215A"/>
    <w:rsid w:val="001B481D"/>
    <w:rsid w:val="001B53D5"/>
    <w:rsid w:val="001F5A86"/>
    <w:rsid w:val="002154C4"/>
    <w:rsid w:val="00235F0D"/>
    <w:rsid w:val="002664CD"/>
    <w:rsid w:val="002E7916"/>
    <w:rsid w:val="002F1479"/>
    <w:rsid w:val="00330CC8"/>
    <w:rsid w:val="00367EA8"/>
    <w:rsid w:val="003973D3"/>
    <w:rsid w:val="003B6086"/>
    <w:rsid w:val="004025EA"/>
    <w:rsid w:val="004740FC"/>
    <w:rsid w:val="004C7327"/>
    <w:rsid w:val="004C788D"/>
    <w:rsid w:val="00500475"/>
    <w:rsid w:val="00504AF3"/>
    <w:rsid w:val="00517E07"/>
    <w:rsid w:val="00576305"/>
    <w:rsid w:val="005C5189"/>
    <w:rsid w:val="00600016"/>
    <w:rsid w:val="0060138E"/>
    <w:rsid w:val="00613A54"/>
    <w:rsid w:val="00647475"/>
    <w:rsid w:val="00656C46"/>
    <w:rsid w:val="0067557A"/>
    <w:rsid w:val="006C620F"/>
    <w:rsid w:val="006F30AF"/>
    <w:rsid w:val="0070329E"/>
    <w:rsid w:val="00734D9B"/>
    <w:rsid w:val="0079117E"/>
    <w:rsid w:val="007C59D1"/>
    <w:rsid w:val="007D583C"/>
    <w:rsid w:val="007D62F6"/>
    <w:rsid w:val="00826A60"/>
    <w:rsid w:val="00840364"/>
    <w:rsid w:val="00847495"/>
    <w:rsid w:val="0086414E"/>
    <w:rsid w:val="008648C1"/>
    <w:rsid w:val="0086648E"/>
    <w:rsid w:val="008819B9"/>
    <w:rsid w:val="00895747"/>
    <w:rsid w:val="008B6C02"/>
    <w:rsid w:val="00964F87"/>
    <w:rsid w:val="0099669E"/>
    <w:rsid w:val="009A7C58"/>
    <w:rsid w:val="009C527F"/>
    <w:rsid w:val="00A70DBF"/>
    <w:rsid w:val="00A94B61"/>
    <w:rsid w:val="00AB54ED"/>
    <w:rsid w:val="00AF0F1A"/>
    <w:rsid w:val="00B4236E"/>
    <w:rsid w:val="00B65387"/>
    <w:rsid w:val="00B72AF1"/>
    <w:rsid w:val="00BB0073"/>
    <w:rsid w:val="00BB76A6"/>
    <w:rsid w:val="00BD1544"/>
    <w:rsid w:val="00BD630D"/>
    <w:rsid w:val="00BF215A"/>
    <w:rsid w:val="00C121E3"/>
    <w:rsid w:val="00C605E9"/>
    <w:rsid w:val="00C65549"/>
    <w:rsid w:val="00C900A5"/>
    <w:rsid w:val="00CA56C6"/>
    <w:rsid w:val="00CE5624"/>
    <w:rsid w:val="00D3330E"/>
    <w:rsid w:val="00D806DA"/>
    <w:rsid w:val="00DD6E03"/>
    <w:rsid w:val="00DE2FF4"/>
    <w:rsid w:val="00E36D18"/>
    <w:rsid w:val="00E574BF"/>
    <w:rsid w:val="00E97EDA"/>
    <w:rsid w:val="00EE2BD4"/>
    <w:rsid w:val="00EE3C11"/>
    <w:rsid w:val="00EE552A"/>
    <w:rsid w:val="00EF7D3A"/>
    <w:rsid w:val="00F226C6"/>
    <w:rsid w:val="00F52357"/>
    <w:rsid w:val="00F952B7"/>
    <w:rsid w:val="00FC70BB"/>
    <w:rsid w:val="00FD1886"/>
    <w:rsid w:val="00FF4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5B89E6"/>
  <w15:docId w15:val="{BA74AD57-D9B8-4E8B-8CCC-39581905C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fi-FI"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semiHidden="1"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semiHidden/>
    <w:qFormat/>
    <w:pPr>
      <w:spacing w:after="0" w:line="240" w:lineRule="auto"/>
    </w:pPr>
    <w:rPr>
      <w:sz w:val="18"/>
    </w:rPr>
  </w:style>
  <w:style w:type="paragraph" w:styleId="Otsikko1">
    <w:name w:val="heading 1"/>
    <w:basedOn w:val="Normaali"/>
    <w:next w:val="Normaali"/>
    <w:link w:val="Otsikko1Char"/>
    <w:uiPriority w:val="1"/>
    <w:semiHidden/>
    <w:qFormat/>
    <w:pPr>
      <w:spacing w:after="400" w:line="360" w:lineRule="auto"/>
      <w:ind w:left="-86"/>
      <w:outlineLvl w:val="0"/>
    </w:pPr>
    <w:rPr>
      <w:color w:val="D9D9D9" w:themeColor="background1" w:themeShade="D9"/>
      <w:sz w:val="96"/>
    </w:rPr>
  </w:style>
  <w:style w:type="paragraph" w:styleId="Otsikko2">
    <w:name w:val="heading 2"/>
    <w:basedOn w:val="Normaali"/>
    <w:next w:val="Normaali"/>
    <w:link w:val="Otsikko2Char"/>
    <w:uiPriority w:val="1"/>
    <w:semiHidden/>
    <w:qFormat/>
    <w:pPr>
      <w:framePr w:hSpace="180" w:wrap="around" w:vAnchor="text" w:hAnchor="text" w:y="55"/>
      <w:spacing w:after="200"/>
      <w:outlineLvl w:val="1"/>
    </w:pPr>
    <w:rPr>
      <w:b/>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semiHidden/>
    <w:rPr>
      <w:color w:val="808080"/>
    </w:rPr>
  </w:style>
  <w:style w:type="paragraph" w:styleId="Seliteteksti">
    <w:name w:val="Balloon Text"/>
    <w:basedOn w:val="Normaali"/>
    <w:link w:val="SelitetekstiChar"/>
    <w:uiPriority w:val="99"/>
    <w:semiHidden/>
    <w:unhideWhenUsed/>
    <w:rPr>
      <w:rFonts w:ascii="Tahoma" w:hAnsi="Tahoma" w:cs="Tahoma"/>
      <w:sz w:val="16"/>
      <w:szCs w:val="16"/>
    </w:rPr>
  </w:style>
  <w:style w:type="character" w:customStyle="1" w:styleId="SelitetekstiChar">
    <w:name w:val="Seliteteksti Char"/>
    <w:basedOn w:val="Kappaleenoletusfontti"/>
    <w:link w:val="Seliteteksti"/>
    <w:uiPriority w:val="99"/>
    <w:semiHidden/>
    <w:rPr>
      <w:rFonts w:ascii="Tahoma" w:hAnsi="Tahoma" w:cs="Tahoma"/>
      <w:sz w:val="16"/>
      <w:szCs w:val="16"/>
    </w:rPr>
  </w:style>
  <w:style w:type="character" w:customStyle="1" w:styleId="Otsikko1Char">
    <w:name w:val="Otsikko 1 Char"/>
    <w:basedOn w:val="Kappaleenoletusfontti"/>
    <w:link w:val="Otsikko1"/>
    <w:uiPriority w:val="1"/>
    <w:semiHidden/>
    <w:rPr>
      <w:color w:val="D9D9D9" w:themeColor="background1" w:themeShade="D9"/>
      <w:sz w:val="96"/>
    </w:rPr>
  </w:style>
  <w:style w:type="table" w:styleId="TaulukkoRuudukko">
    <w:name w:val="Table Grid"/>
    <w:basedOn w:val="Normaalitaulukko"/>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Yltunniste">
    <w:name w:val="header"/>
    <w:basedOn w:val="Normaali"/>
    <w:link w:val="YltunnisteChar"/>
    <w:uiPriority w:val="99"/>
    <w:unhideWhenUsed/>
    <w:pPr>
      <w:tabs>
        <w:tab w:val="center" w:pos="4680"/>
        <w:tab w:val="right" w:pos="9360"/>
      </w:tabs>
    </w:pPr>
  </w:style>
  <w:style w:type="character" w:customStyle="1" w:styleId="Otsikko2Char">
    <w:name w:val="Otsikko 2 Char"/>
    <w:basedOn w:val="Kappaleenoletusfontti"/>
    <w:link w:val="Otsikko2"/>
    <w:uiPriority w:val="1"/>
    <w:semiHidden/>
    <w:rPr>
      <w:b/>
      <w:sz w:val="18"/>
    </w:rPr>
  </w:style>
  <w:style w:type="paragraph" w:customStyle="1" w:styleId="FaxHeading">
    <w:name w:val="Fax Heading"/>
    <w:basedOn w:val="Normaali"/>
    <w:qFormat/>
    <w:pPr>
      <w:spacing w:after="400" w:line="360" w:lineRule="auto"/>
      <w:ind w:left="-86"/>
      <w:outlineLvl w:val="0"/>
    </w:pPr>
    <w:rPr>
      <w:color w:val="D9D9D9" w:themeColor="background1" w:themeShade="D9"/>
      <w:sz w:val="96"/>
    </w:rPr>
  </w:style>
  <w:style w:type="paragraph" w:customStyle="1" w:styleId="FaxSubheading">
    <w:name w:val="Fax Subheading"/>
    <w:basedOn w:val="Normaali"/>
    <w:qFormat/>
    <w:pPr>
      <w:framePr w:hSpace="180" w:wrap="around" w:vAnchor="text" w:hAnchor="text" w:y="55"/>
      <w:spacing w:after="200"/>
    </w:pPr>
    <w:rPr>
      <w:b/>
    </w:rPr>
  </w:style>
  <w:style w:type="paragraph" w:customStyle="1" w:styleId="FaxBodyText">
    <w:name w:val="Fax Body Text"/>
    <w:basedOn w:val="Normaali"/>
    <w:qFormat/>
    <w:pPr>
      <w:framePr w:hSpace="180" w:wrap="around" w:vAnchor="text" w:hAnchor="text" w:y="55"/>
    </w:pPr>
  </w:style>
  <w:style w:type="character" w:customStyle="1" w:styleId="YltunnisteChar">
    <w:name w:val="Ylätunniste Char"/>
    <w:basedOn w:val="Kappaleenoletusfontti"/>
    <w:link w:val="Yltunniste"/>
    <w:uiPriority w:val="99"/>
    <w:rPr>
      <w:sz w:val="18"/>
    </w:rPr>
  </w:style>
  <w:style w:type="paragraph" w:styleId="Alatunniste">
    <w:name w:val="footer"/>
    <w:basedOn w:val="Normaali"/>
    <w:link w:val="AlatunnisteChar"/>
    <w:uiPriority w:val="99"/>
    <w:unhideWhenUsed/>
    <w:pPr>
      <w:tabs>
        <w:tab w:val="center" w:pos="4680"/>
        <w:tab w:val="right" w:pos="9360"/>
      </w:tabs>
    </w:pPr>
  </w:style>
  <w:style w:type="character" w:customStyle="1" w:styleId="AlatunnisteChar">
    <w:name w:val="Alatunniste Char"/>
    <w:basedOn w:val="Kappaleenoletusfontti"/>
    <w:link w:val="Alatunniste"/>
    <w:uiPriority w:val="99"/>
    <w:rPr>
      <w:sz w:val="18"/>
    </w:rPr>
  </w:style>
  <w:style w:type="paragraph" w:styleId="HTML-esimuotoiltu">
    <w:name w:val="HTML Preformatted"/>
    <w:basedOn w:val="Normaali"/>
    <w:link w:val="HTML-esimuotoiltuChar"/>
    <w:uiPriority w:val="99"/>
    <w:unhideWhenUsed/>
    <w:rsid w:val="008403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esimuotoiltuChar">
    <w:name w:val="HTML-esimuotoiltu Char"/>
    <w:basedOn w:val="Kappaleenoletusfontti"/>
    <w:link w:val="HTML-esimuotoiltu"/>
    <w:uiPriority w:val="99"/>
    <w:rsid w:val="00840364"/>
    <w:rPr>
      <w:rFonts w:ascii="Courier New" w:eastAsia="Times New Roman" w:hAnsi="Courier New" w:cs="Courier New"/>
      <w:sz w:val="20"/>
      <w:szCs w:val="20"/>
    </w:rPr>
  </w:style>
  <w:style w:type="paragraph" w:styleId="Luettelokappale">
    <w:name w:val="List Paragraph"/>
    <w:basedOn w:val="Normaali"/>
    <w:uiPriority w:val="34"/>
    <w:qFormat/>
    <w:rsid w:val="009A7C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02736">
      <w:bodyDiv w:val="1"/>
      <w:marLeft w:val="0"/>
      <w:marRight w:val="0"/>
      <w:marTop w:val="0"/>
      <w:marBottom w:val="0"/>
      <w:divBdr>
        <w:top w:val="none" w:sz="0" w:space="0" w:color="auto"/>
        <w:left w:val="none" w:sz="0" w:space="0" w:color="auto"/>
        <w:bottom w:val="none" w:sz="0" w:space="0" w:color="auto"/>
        <w:right w:val="none" w:sz="0" w:space="0" w:color="auto"/>
      </w:divBdr>
    </w:div>
    <w:div w:id="136067036">
      <w:bodyDiv w:val="1"/>
      <w:marLeft w:val="0"/>
      <w:marRight w:val="0"/>
      <w:marTop w:val="0"/>
      <w:marBottom w:val="0"/>
      <w:divBdr>
        <w:top w:val="none" w:sz="0" w:space="0" w:color="auto"/>
        <w:left w:val="none" w:sz="0" w:space="0" w:color="auto"/>
        <w:bottom w:val="none" w:sz="0" w:space="0" w:color="auto"/>
        <w:right w:val="none" w:sz="0" w:space="0" w:color="auto"/>
      </w:divBdr>
      <w:divsChild>
        <w:div w:id="1009330281">
          <w:marLeft w:val="547"/>
          <w:marRight w:val="0"/>
          <w:marTop w:val="130"/>
          <w:marBottom w:val="0"/>
          <w:divBdr>
            <w:top w:val="none" w:sz="0" w:space="0" w:color="auto"/>
            <w:left w:val="none" w:sz="0" w:space="0" w:color="auto"/>
            <w:bottom w:val="none" w:sz="0" w:space="0" w:color="auto"/>
            <w:right w:val="none" w:sz="0" w:space="0" w:color="auto"/>
          </w:divBdr>
        </w:div>
        <w:div w:id="275648403">
          <w:marLeft w:val="547"/>
          <w:marRight w:val="0"/>
          <w:marTop w:val="130"/>
          <w:marBottom w:val="0"/>
          <w:divBdr>
            <w:top w:val="none" w:sz="0" w:space="0" w:color="auto"/>
            <w:left w:val="none" w:sz="0" w:space="0" w:color="auto"/>
            <w:bottom w:val="none" w:sz="0" w:space="0" w:color="auto"/>
            <w:right w:val="none" w:sz="0" w:space="0" w:color="auto"/>
          </w:divBdr>
        </w:div>
        <w:div w:id="1048069696">
          <w:marLeft w:val="547"/>
          <w:marRight w:val="0"/>
          <w:marTop w:val="130"/>
          <w:marBottom w:val="0"/>
          <w:divBdr>
            <w:top w:val="none" w:sz="0" w:space="0" w:color="auto"/>
            <w:left w:val="none" w:sz="0" w:space="0" w:color="auto"/>
            <w:bottom w:val="none" w:sz="0" w:space="0" w:color="auto"/>
            <w:right w:val="none" w:sz="0" w:space="0" w:color="auto"/>
          </w:divBdr>
        </w:div>
        <w:div w:id="1178689555">
          <w:marLeft w:val="547"/>
          <w:marRight w:val="0"/>
          <w:marTop w:val="130"/>
          <w:marBottom w:val="0"/>
          <w:divBdr>
            <w:top w:val="none" w:sz="0" w:space="0" w:color="auto"/>
            <w:left w:val="none" w:sz="0" w:space="0" w:color="auto"/>
            <w:bottom w:val="none" w:sz="0" w:space="0" w:color="auto"/>
            <w:right w:val="none" w:sz="0" w:space="0" w:color="auto"/>
          </w:divBdr>
        </w:div>
        <w:div w:id="1259288601">
          <w:marLeft w:val="547"/>
          <w:marRight w:val="0"/>
          <w:marTop w:val="130"/>
          <w:marBottom w:val="0"/>
          <w:divBdr>
            <w:top w:val="none" w:sz="0" w:space="0" w:color="auto"/>
            <w:left w:val="none" w:sz="0" w:space="0" w:color="auto"/>
            <w:bottom w:val="none" w:sz="0" w:space="0" w:color="auto"/>
            <w:right w:val="none" w:sz="0" w:space="0" w:color="auto"/>
          </w:divBdr>
        </w:div>
        <w:div w:id="585576194">
          <w:marLeft w:val="547"/>
          <w:marRight w:val="0"/>
          <w:marTop w:val="130"/>
          <w:marBottom w:val="0"/>
          <w:divBdr>
            <w:top w:val="none" w:sz="0" w:space="0" w:color="auto"/>
            <w:left w:val="none" w:sz="0" w:space="0" w:color="auto"/>
            <w:bottom w:val="none" w:sz="0" w:space="0" w:color="auto"/>
            <w:right w:val="none" w:sz="0" w:space="0" w:color="auto"/>
          </w:divBdr>
        </w:div>
      </w:divsChild>
    </w:div>
    <w:div w:id="368190358">
      <w:bodyDiv w:val="1"/>
      <w:marLeft w:val="0"/>
      <w:marRight w:val="0"/>
      <w:marTop w:val="0"/>
      <w:marBottom w:val="0"/>
      <w:divBdr>
        <w:top w:val="none" w:sz="0" w:space="0" w:color="auto"/>
        <w:left w:val="none" w:sz="0" w:space="0" w:color="auto"/>
        <w:bottom w:val="none" w:sz="0" w:space="0" w:color="auto"/>
        <w:right w:val="none" w:sz="0" w:space="0" w:color="auto"/>
      </w:divBdr>
    </w:div>
    <w:div w:id="811873254">
      <w:bodyDiv w:val="1"/>
      <w:marLeft w:val="0"/>
      <w:marRight w:val="0"/>
      <w:marTop w:val="0"/>
      <w:marBottom w:val="0"/>
      <w:divBdr>
        <w:top w:val="none" w:sz="0" w:space="0" w:color="auto"/>
        <w:left w:val="none" w:sz="0" w:space="0" w:color="auto"/>
        <w:bottom w:val="none" w:sz="0" w:space="0" w:color="auto"/>
        <w:right w:val="none" w:sz="0" w:space="0" w:color="auto"/>
      </w:divBdr>
      <w:divsChild>
        <w:div w:id="1223716063">
          <w:marLeft w:val="547"/>
          <w:marRight w:val="0"/>
          <w:marTop w:val="106"/>
          <w:marBottom w:val="0"/>
          <w:divBdr>
            <w:top w:val="none" w:sz="0" w:space="0" w:color="auto"/>
            <w:left w:val="none" w:sz="0" w:space="0" w:color="auto"/>
            <w:bottom w:val="none" w:sz="0" w:space="0" w:color="auto"/>
            <w:right w:val="none" w:sz="0" w:space="0" w:color="auto"/>
          </w:divBdr>
        </w:div>
        <w:div w:id="2121802258">
          <w:marLeft w:val="547"/>
          <w:marRight w:val="0"/>
          <w:marTop w:val="106"/>
          <w:marBottom w:val="0"/>
          <w:divBdr>
            <w:top w:val="none" w:sz="0" w:space="0" w:color="auto"/>
            <w:left w:val="none" w:sz="0" w:space="0" w:color="auto"/>
            <w:bottom w:val="none" w:sz="0" w:space="0" w:color="auto"/>
            <w:right w:val="none" w:sz="0" w:space="0" w:color="auto"/>
          </w:divBdr>
        </w:div>
        <w:div w:id="110562170">
          <w:marLeft w:val="547"/>
          <w:marRight w:val="0"/>
          <w:marTop w:val="106"/>
          <w:marBottom w:val="0"/>
          <w:divBdr>
            <w:top w:val="none" w:sz="0" w:space="0" w:color="auto"/>
            <w:left w:val="none" w:sz="0" w:space="0" w:color="auto"/>
            <w:bottom w:val="none" w:sz="0" w:space="0" w:color="auto"/>
            <w:right w:val="none" w:sz="0" w:space="0" w:color="auto"/>
          </w:divBdr>
        </w:div>
        <w:div w:id="1083800086">
          <w:marLeft w:val="547"/>
          <w:marRight w:val="0"/>
          <w:marTop w:val="106"/>
          <w:marBottom w:val="0"/>
          <w:divBdr>
            <w:top w:val="none" w:sz="0" w:space="0" w:color="auto"/>
            <w:left w:val="none" w:sz="0" w:space="0" w:color="auto"/>
            <w:bottom w:val="none" w:sz="0" w:space="0" w:color="auto"/>
            <w:right w:val="none" w:sz="0" w:space="0" w:color="auto"/>
          </w:divBdr>
        </w:div>
        <w:div w:id="1898008405">
          <w:marLeft w:val="547"/>
          <w:marRight w:val="0"/>
          <w:marTop w:val="106"/>
          <w:marBottom w:val="0"/>
          <w:divBdr>
            <w:top w:val="none" w:sz="0" w:space="0" w:color="auto"/>
            <w:left w:val="none" w:sz="0" w:space="0" w:color="auto"/>
            <w:bottom w:val="none" w:sz="0" w:space="0" w:color="auto"/>
            <w:right w:val="none" w:sz="0" w:space="0" w:color="auto"/>
          </w:divBdr>
        </w:div>
        <w:div w:id="810178195">
          <w:marLeft w:val="547"/>
          <w:marRight w:val="0"/>
          <w:marTop w:val="106"/>
          <w:marBottom w:val="0"/>
          <w:divBdr>
            <w:top w:val="none" w:sz="0" w:space="0" w:color="auto"/>
            <w:left w:val="none" w:sz="0" w:space="0" w:color="auto"/>
            <w:bottom w:val="none" w:sz="0" w:space="0" w:color="auto"/>
            <w:right w:val="none" w:sz="0" w:space="0" w:color="auto"/>
          </w:divBdr>
        </w:div>
        <w:div w:id="2122533064">
          <w:marLeft w:val="547"/>
          <w:marRight w:val="0"/>
          <w:marTop w:val="106"/>
          <w:marBottom w:val="0"/>
          <w:divBdr>
            <w:top w:val="none" w:sz="0" w:space="0" w:color="auto"/>
            <w:left w:val="none" w:sz="0" w:space="0" w:color="auto"/>
            <w:bottom w:val="none" w:sz="0" w:space="0" w:color="auto"/>
            <w:right w:val="none" w:sz="0" w:space="0" w:color="auto"/>
          </w:divBdr>
        </w:div>
        <w:div w:id="150757921">
          <w:marLeft w:val="547"/>
          <w:marRight w:val="0"/>
          <w:marTop w:val="106"/>
          <w:marBottom w:val="0"/>
          <w:divBdr>
            <w:top w:val="none" w:sz="0" w:space="0" w:color="auto"/>
            <w:left w:val="none" w:sz="0" w:space="0" w:color="auto"/>
            <w:bottom w:val="none" w:sz="0" w:space="0" w:color="auto"/>
            <w:right w:val="none" w:sz="0" w:space="0" w:color="auto"/>
          </w:divBdr>
        </w:div>
        <w:div w:id="1132871085">
          <w:marLeft w:val="547"/>
          <w:marRight w:val="0"/>
          <w:marTop w:val="106"/>
          <w:marBottom w:val="0"/>
          <w:divBdr>
            <w:top w:val="none" w:sz="0" w:space="0" w:color="auto"/>
            <w:left w:val="none" w:sz="0" w:space="0" w:color="auto"/>
            <w:bottom w:val="none" w:sz="0" w:space="0" w:color="auto"/>
            <w:right w:val="none" w:sz="0" w:space="0" w:color="auto"/>
          </w:divBdr>
        </w:div>
      </w:divsChild>
    </w:div>
    <w:div w:id="870457746">
      <w:bodyDiv w:val="1"/>
      <w:marLeft w:val="0"/>
      <w:marRight w:val="0"/>
      <w:marTop w:val="0"/>
      <w:marBottom w:val="0"/>
      <w:divBdr>
        <w:top w:val="none" w:sz="0" w:space="0" w:color="auto"/>
        <w:left w:val="none" w:sz="0" w:space="0" w:color="auto"/>
        <w:bottom w:val="none" w:sz="0" w:space="0" w:color="auto"/>
        <w:right w:val="none" w:sz="0" w:space="0" w:color="auto"/>
      </w:divBdr>
    </w:div>
    <w:div w:id="1107969958">
      <w:bodyDiv w:val="1"/>
      <w:marLeft w:val="0"/>
      <w:marRight w:val="0"/>
      <w:marTop w:val="0"/>
      <w:marBottom w:val="0"/>
      <w:divBdr>
        <w:top w:val="none" w:sz="0" w:space="0" w:color="auto"/>
        <w:left w:val="none" w:sz="0" w:space="0" w:color="auto"/>
        <w:bottom w:val="none" w:sz="0" w:space="0" w:color="auto"/>
        <w:right w:val="none" w:sz="0" w:space="0" w:color="auto"/>
      </w:divBdr>
    </w:div>
    <w:div w:id="1280532064">
      <w:bodyDiv w:val="1"/>
      <w:marLeft w:val="0"/>
      <w:marRight w:val="0"/>
      <w:marTop w:val="0"/>
      <w:marBottom w:val="0"/>
      <w:divBdr>
        <w:top w:val="none" w:sz="0" w:space="0" w:color="auto"/>
        <w:left w:val="none" w:sz="0" w:space="0" w:color="auto"/>
        <w:bottom w:val="none" w:sz="0" w:space="0" w:color="auto"/>
        <w:right w:val="none" w:sz="0" w:space="0" w:color="auto"/>
      </w:divBdr>
    </w:div>
    <w:div w:id="1313607348">
      <w:bodyDiv w:val="1"/>
      <w:marLeft w:val="0"/>
      <w:marRight w:val="0"/>
      <w:marTop w:val="0"/>
      <w:marBottom w:val="0"/>
      <w:divBdr>
        <w:top w:val="none" w:sz="0" w:space="0" w:color="auto"/>
        <w:left w:val="none" w:sz="0" w:space="0" w:color="auto"/>
        <w:bottom w:val="none" w:sz="0" w:space="0" w:color="auto"/>
        <w:right w:val="none" w:sz="0" w:space="0" w:color="auto"/>
      </w:divBdr>
      <w:divsChild>
        <w:div w:id="2108771853">
          <w:marLeft w:val="547"/>
          <w:marRight w:val="0"/>
          <w:marTop w:val="144"/>
          <w:marBottom w:val="0"/>
          <w:divBdr>
            <w:top w:val="none" w:sz="0" w:space="0" w:color="auto"/>
            <w:left w:val="none" w:sz="0" w:space="0" w:color="auto"/>
            <w:bottom w:val="none" w:sz="0" w:space="0" w:color="auto"/>
            <w:right w:val="none" w:sz="0" w:space="0" w:color="auto"/>
          </w:divBdr>
        </w:div>
        <w:div w:id="398793010">
          <w:marLeft w:val="547"/>
          <w:marRight w:val="0"/>
          <w:marTop w:val="144"/>
          <w:marBottom w:val="0"/>
          <w:divBdr>
            <w:top w:val="none" w:sz="0" w:space="0" w:color="auto"/>
            <w:left w:val="none" w:sz="0" w:space="0" w:color="auto"/>
            <w:bottom w:val="none" w:sz="0" w:space="0" w:color="auto"/>
            <w:right w:val="none" w:sz="0" w:space="0" w:color="auto"/>
          </w:divBdr>
        </w:div>
        <w:div w:id="914170864">
          <w:marLeft w:val="547"/>
          <w:marRight w:val="0"/>
          <w:marTop w:val="144"/>
          <w:marBottom w:val="0"/>
          <w:divBdr>
            <w:top w:val="none" w:sz="0" w:space="0" w:color="auto"/>
            <w:left w:val="none" w:sz="0" w:space="0" w:color="auto"/>
            <w:bottom w:val="none" w:sz="0" w:space="0" w:color="auto"/>
            <w:right w:val="none" w:sz="0" w:space="0" w:color="auto"/>
          </w:divBdr>
        </w:div>
      </w:divsChild>
    </w:div>
    <w:div w:id="1641495522">
      <w:bodyDiv w:val="1"/>
      <w:marLeft w:val="0"/>
      <w:marRight w:val="0"/>
      <w:marTop w:val="0"/>
      <w:marBottom w:val="0"/>
      <w:divBdr>
        <w:top w:val="none" w:sz="0" w:space="0" w:color="auto"/>
        <w:left w:val="none" w:sz="0" w:space="0" w:color="auto"/>
        <w:bottom w:val="none" w:sz="0" w:space="0" w:color="auto"/>
        <w:right w:val="none" w:sz="0" w:space="0" w:color="auto"/>
      </w:divBdr>
    </w:div>
    <w:div w:id="1721399068">
      <w:bodyDiv w:val="1"/>
      <w:marLeft w:val="0"/>
      <w:marRight w:val="0"/>
      <w:marTop w:val="0"/>
      <w:marBottom w:val="0"/>
      <w:divBdr>
        <w:top w:val="none" w:sz="0" w:space="0" w:color="auto"/>
        <w:left w:val="none" w:sz="0" w:space="0" w:color="auto"/>
        <w:bottom w:val="none" w:sz="0" w:space="0" w:color="auto"/>
        <w:right w:val="none" w:sz="0" w:space="0" w:color="auto"/>
      </w:divBdr>
      <w:divsChild>
        <w:div w:id="1139300454">
          <w:marLeft w:val="547"/>
          <w:marRight w:val="0"/>
          <w:marTop w:val="130"/>
          <w:marBottom w:val="0"/>
          <w:divBdr>
            <w:top w:val="none" w:sz="0" w:space="0" w:color="auto"/>
            <w:left w:val="none" w:sz="0" w:space="0" w:color="auto"/>
            <w:bottom w:val="none" w:sz="0" w:space="0" w:color="auto"/>
            <w:right w:val="none" w:sz="0" w:space="0" w:color="auto"/>
          </w:divBdr>
        </w:div>
        <w:div w:id="55520358">
          <w:marLeft w:val="547"/>
          <w:marRight w:val="0"/>
          <w:marTop w:val="130"/>
          <w:marBottom w:val="0"/>
          <w:divBdr>
            <w:top w:val="none" w:sz="0" w:space="0" w:color="auto"/>
            <w:left w:val="none" w:sz="0" w:space="0" w:color="auto"/>
            <w:bottom w:val="none" w:sz="0" w:space="0" w:color="auto"/>
            <w:right w:val="none" w:sz="0" w:space="0" w:color="auto"/>
          </w:divBdr>
        </w:div>
        <w:div w:id="1370687654">
          <w:marLeft w:val="547"/>
          <w:marRight w:val="0"/>
          <w:marTop w:val="130"/>
          <w:marBottom w:val="0"/>
          <w:divBdr>
            <w:top w:val="none" w:sz="0" w:space="0" w:color="auto"/>
            <w:left w:val="none" w:sz="0" w:space="0" w:color="auto"/>
            <w:bottom w:val="none" w:sz="0" w:space="0" w:color="auto"/>
            <w:right w:val="none" w:sz="0" w:space="0" w:color="auto"/>
          </w:divBdr>
        </w:div>
        <w:div w:id="1926836377">
          <w:marLeft w:val="547"/>
          <w:marRight w:val="0"/>
          <w:marTop w:val="130"/>
          <w:marBottom w:val="0"/>
          <w:divBdr>
            <w:top w:val="none" w:sz="0" w:space="0" w:color="auto"/>
            <w:left w:val="none" w:sz="0" w:space="0" w:color="auto"/>
            <w:bottom w:val="none" w:sz="0" w:space="0" w:color="auto"/>
            <w:right w:val="none" w:sz="0" w:space="0" w:color="auto"/>
          </w:divBdr>
        </w:div>
        <w:div w:id="1882547111">
          <w:marLeft w:val="547"/>
          <w:marRight w:val="0"/>
          <w:marTop w:val="130"/>
          <w:marBottom w:val="0"/>
          <w:divBdr>
            <w:top w:val="none" w:sz="0" w:space="0" w:color="auto"/>
            <w:left w:val="none" w:sz="0" w:space="0" w:color="auto"/>
            <w:bottom w:val="none" w:sz="0" w:space="0" w:color="auto"/>
            <w:right w:val="none" w:sz="0" w:space="0" w:color="auto"/>
          </w:divBdr>
        </w:div>
        <w:div w:id="1822887989">
          <w:marLeft w:val="547"/>
          <w:marRight w:val="0"/>
          <w:marTop w:val="130"/>
          <w:marBottom w:val="0"/>
          <w:divBdr>
            <w:top w:val="none" w:sz="0" w:space="0" w:color="auto"/>
            <w:left w:val="none" w:sz="0" w:space="0" w:color="auto"/>
            <w:bottom w:val="none" w:sz="0" w:space="0" w:color="auto"/>
            <w:right w:val="none" w:sz="0" w:space="0" w:color="auto"/>
          </w:divBdr>
        </w:div>
        <w:div w:id="700975711">
          <w:marLeft w:val="547"/>
          <w:marRight w:val="0"/>
          <w:marTop w:val="130"/>
          <w:marBottom w:val="0"/>
          <w:divBdr>
            <w:top w:val="none" w:sz="0" w:space="0" w:color="auto"/>
            <w:left w:val="none" w:sz="0" w:space="0" w:color="auto"/>
            <w:bottom w:val="none" w:sz="0" w:space="0" w:color="auto"/>
            <w:right w:val="none" w:sz="0" w:space="0" w:color="auto"/>
          </w:divBdr>
        </w:div>
      </w:divsChild>
    </w:div>
    <w:div w:id="2077193834">
      <w:bodyDiv w:val="1"/>
      <w:marLeft w:val="0"/>
      <w:marRight w:val="0"/>
      <w:marTop w:val="0"/>
      <w:marBottom w:val="0"/>
      <w:divBdr>
        <w:top w:val="none" w:sz="0" w:space="0" w:color="auto"/>
        <w:left w:val="none" w:sz="0" w:space="0" w:color="auto"/>
        <w:bottom w:val="none" w:sz="0" w:space="0" w:color="auto"/>
        <w:right w:val="none" w:sz="0" w:space="0" w:color="auto"/>
      </w:divBdr>
      <w:divsChild>
        <w:div w:id="1445883364">
          <w:marLeft w:val="547"/>
          <w:marRight w:val="0"/>
          <w:marTop w:val="154"/>
          <w:marBottom w:val="0"/>
          <w:divBdr>
            <w:top w:val="none" w:sz="0" w:space="0" w:color="auto"/>
            <w:left w:val="none" w:sz="0" w:space="0" w:color="auto"/>
            <w:bottom w:val="none" w:sz="0" w:space="0" w:color="auto"/>
            <w:right w:val="none" w:sz="0" w:space="0" w:color="auto"/>
          </w:divBdr>
        </w:div>
        <w:div w:id="1319312094">
          <w:marLeft w:val="547"/>
          <w:marRight w:val="0"/>
          <w:marTop w:val="154"/>
          <w:marBottom w:val="0"/>
          <w:divBdr>
            <w:top w:val="none" w:sz="0" w:space="0" w:color="auto"/>
            <w:left w:val="none" w:sz="0" w:space="0" w:color="auto"/>
            <w:bottom w:val="none" w:sz="0" w:space="0" w:color="auto"/>
            <w:right w:val="none" w:sz="0" w:space="0" w:color="auto"/>
          </w:divBdr>
        </w:div>
        <w:div w:id="1913194800">
          <w:marLeft w:val="547"/>
          <w:marRight w:val="0"/>
          <w:marTop w:val="154"/>
          <w:marBottom w:val="0"/>
          <w:divBdr>
            <w:top w:val="none" w:sz="0" w:space="0" w:color="auto"/>
            <w:left w:val="none" w:sz="0" w:space="0" w:color="auto"/>
            <w:bottom w:val="none" w:sz="0" w:space="0" w:color="auto"/>
            <w:right w:val="none" w:sz="0" w:space="0" w:color="auto"/>
          </w:divBdr>
        </w:div>
        <w:div w:id="95370592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NSI\AppData\Roaming\Microsoft\Mallit\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DF0C35973148F195B048E041E4CFDB"/>
        <w:category>
          <w:name w:val="Yleiset"/>
          <w:gallery w:val="placeholder"/>
        </w:category>
        <w:types>
          <w:type w:val="bbPlcHdr"/>
        </w:types>
        <w:behaviors>
          <w:behavior w:val="content"/>
        </w:behaviors>
        <w:guid w:val="{822F47A4-EE5D-4766-9C51-D17D47D86939}"/>
      </w:docPartPr>
      <w:docPartBody>
        <w:p w:rsidR="00D01318" w:rsidRDefault="003A1C26">
          <w:pPr>
            <w:pStyle w:val="34DF0C35973148F195B048E041E4CFDB"/>
          </w:pPr>
          <w:r>
            <w:t>[Valitse päivämäärä]</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C26"/>
    <w:rsid w:val="00085A45"/>
    <w:rsid w:val="000A429C"/>
    <w:rsid w:val="00337B26"/>
    <w:rsid w:val="003A1C26"/>
    <w:rsid w:val="00477A34"/>
    <w:rsid w:val="0050031B"/>
    <w:rsid w:val="007E6DB2"/>
    <w:rsid w:val="00944617"/>
    <w:rsid w:val="00964AAA"/>
    <w:rsid w:val="00A50E24"/>
    <w:rsid w:val="00A5371C"/>
    <w:rsid w:val="00B4221F"/>
    <w:rsid w:val="00BA6C6C"/>
    <w:rsid w:val="00D0131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92538B54085042CAB4CCC69DE252D11D">
    <w:name w:val="92538B54085042CAB4CCC69DE252D11D"/>
  </w:style>
  <w:style w:type="paragraph" w:customStyle="1" w:styleId="24AD89A5038943A1B57BBFB73BD69322">
    <w:name w:val="24AD89A5038943A1B57BBFB73BD69322"/>
  </w:style>
  <w:style w:type="paragraph" w:customStyle="1" w:styleId="12E749B47B7249A2ABEA07F63ED51D8C">
    <w:name w:val="12E749B47B7249A2ABEA07F63ED51D8C"/>
  </w:style>
  <w:style w:type="paragraph" w:customStyle="1" w:styleId="A05F6DF579144547BFF8D6F5FF6BB151">
    <w:name w:val="A05F6DF579144547BFF8D6F5FF6BB151"/>
  </w:style>
  <w:style w:type="paragraph" w:customStyle="1" w:styleId="34DF0C35973148F195B048E041E4CFDB">
    <w:name w:val="34DF0C35973148F195B048E041E4CFDB"/>
  </w:style>
  <w:style w:type="paragraph" w:customStyle="1" w:styleId="4C1F1EF790274F49BEB7BD172A8D908F">
    <w:name w:val="4C1F1EF790274F49BEB7BD172A8D908F"/>
  </w:style>
  <w:style w:type="paragraph" w:customStyle="1" w:styleId="7C84E9DB586E459E8817736F5768552B">
    <w:name w:val="7C84E9DB586E459E8817736F576855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tns:customPropertyEditors xmlns:tns="customStreamsXsn.xml">
  <tns:showOnOpen>todelliset</tns:showOnOpen>
  <tns:defaultPropertyEditorNamespace>Officen ominaisuudet</tns:defaultPropertyEditorNamespace>
</tns:customPropertyEditors>
</file>

<file path=customXml/itemProps1.xml><?xml version="1.0" encoding="utf-8"?>
<ds:datastoreItem xmlns:ds="http://schemas.openxmlformats.org/officeDocument/2006/customXml" ds:itemID="{4F3EDC42-6BA6-45F8-9331-D258062C8F80}">
  <ds:schemaRefs>
    <ds:schemaRef ds:uri="http://schemas.microsoft.com/sharepoint/v3/contenttype/forms"/>
  </ds:schemaRefs>
</ds:datastoreItem>
</file>

<file path=customXml/itemProps2.xml><?xml version="1.0" encoding="utf-8"?>
<ds:datastoreItem xmlns:ds="http://schemas.openxmlformats.org/officeDocument/2006/customXml" ds:itemID="{DEA87199-2424-4E7F-9203-256E45805BCB}">
  <ds:schemaRefs>
    <ds:schemaRef ds:uri="customStreamsXsn.xml"/>
  </ds:schemaRefs>
</ds:datastoreItem>
</file>

<file path=docProps/app.xml><?xml version="1.0" encoding="utf-8"?>
<Properties xmlns="http://schemas.openxmlformats.org/officeDocument/2006/extended-properties" xmlns:vt="http://schemas.openxmlformats.org/officeDocument/2006/docPropsVTypes">
  <Template>Memo</Template>
  <TotalTime>595</TotalTime>
  <Pages>7</Pages>
  <Words>961</Words>
  <Characters>7790</Characters>
  <Application>Microsoft Office Word</Application>
  <DocSecurity>0</DocSecurity>
  <Lines>64</Lines>
  <Paragraphs>17</Paragraphs>
  <ScaleCrop>false</ScaleCrop>
  <HeadingPairs>
    <vt:vector size="6" baseType="variant">
      <vt:variant>
        <vt:lpstr>Otsikko</vt:lpstr>
      </vt:variant>
      <vt:variant>
        <vt:i4>1</vt:i4>
      </vt:variant>
      <vt:variant>
        <vt:lpstr>Title</vt:lpstr>
      </vt:variant>
      <vt:variant>
        <vt:i4>1</vt:i4>
      </vt:variant>
      <vt:variant>
        <vt:lpstr>Headings</vt:lpstr>
      </vt:variant>
      <vt:variant>
        <vt:i4>1</vt:i4>
      </vt:variant>
    </vt:vector>
  </HeadingPairs>
  <TitlesOfParts>
    <vt:vector size="3" baseType="lpstr">
      <vt:lpstr>Memo (Simple design)</vt:lpstr>
      <vt:lpstr/>
      <vt:lpstr>muistio</vt:lpstr>
    </vt:vector>
  </TitlesOfParts>
  <Company>Hewlett-Packard Company</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(Simple design)</dc:title>
  <dc:creator>KANSI</dc:creator>
  <cp:lastModifiedBy>Jari Suomalainen</cp:lastModifiedBy>
  <cp:revision>16</cp:revision>
  <cp:lastPrinted>2016-06-10T05:38:00Z</cp:lastPrinted>
  <dcterms:created xsi:type="dcterms:W3CDTF">2016-05-26T06:24:00Z</dcterms:created>
  <dcterms:modified xsi:type="dcterms:W3CDTF">2016-06-13T07:53:00Z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TC101731869990</vt:lpwstr>
  </property>
</Properties>
</file>